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CDD9" w14:textId="7DAF4E8C" w:rsidR="00553706" w:rsidRPr="00C563E1" w:rsidRDefault="00400A08" w:rsidP="7F479ECC">
      <w:pPr>
        <w:pStyle w:val="Heading1"/>
        <w:jc w:val="center"/>
        <w:rPr>
          <w:sz w:val="28"/>
          <w:szCs w:val="28"/>
        </w:rPr>
      </w:pPr>
      <w:r w:rsidRPr="00C563E1">
        <w:rPr>
          <w:noProof/>
          <w:lang w:eastAsia="en-GB"/>
        </w:rPr>
        <w:drawing>
          <wp:anchor distT="0" distB="0" distL="114300" distR="114300" simplePos="0" relativeHeight="251658241" behindDoc="1" locked="0" layoutInCell="1" allowOverlap="1" wp14:anchorId="07320649" wp14:editId="639ECC17">
            <wp:simplePos x="0" y="0"/>
            <wp:positionH relativeFrom="margin">
              <wp:posOffset>4530090</wp:posOffset>
            </wp:positionH>
            <wp:positionV relativeFrom="paragraph">
              <wp:posOffset>0</wp:posOffset>
            </wp:positionV>
            <wp:extent cx="924560" cy="924560"/>
            <wp:effectExtent l="0" t="0" r="8890" b="8890"/>
            <wp:wrapTight wrapText="bothSides">
              <wp:wrapPolygon edited="0">
                <wp:start x="0" y="0"/>
                <wp:lineTo x="0" y="21363"/>
                <wp:lineTo x="21363" y="21363"/>
                <wp:lineTo x="21363" y="0"/>
                <wp:lineTo x="0" y="0"/>
              </wp:wrapPolygon>
            </wp:wrapTight>
            <wp:docPr id="1" name="Picture 1" descr="Z:\Amaze Media\Brand\Logos_AMAZE\Amaze Logo 2018\Amaze Logo 2018\Amaze Logo 2018 RGB - FOR DIGITAL\Amaze_Logo2018_25mm_RGB.jpg">
              <a:extLst xmlns:a="http://schemas.openxmlformats.org/drawingml/2006/main">
                <a:ext uri="{FF2B5EF4-FFF2-40B4-BE49-F238E27FC236}">
                  <a16:creationId xmlns:a16="http://schemas.microsoft.com/office/drawing/2014/main" id="{57D30714-F712-42D3-9D8B-36D751888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maze Media\Brand\Logos_AMAZE\Amaze Logo 2018\Amaze Logo 2018\Amaze Logo 2018 RGB - FOR DIGITAL\Amaze_Logo2018_25mm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1" locked="0" layoutInCell="1" allowOverlap="1" wp14:anchorId="7B8DA509" wp14:editId="7AC1D439">
            <wp:simplePos x="0" y="0"/>
            <wp:positionH relativeFrom="margin">
              <wp:align>left</wp:align>
            </wp:positionH>
            <wp:positionV relativeFrom="paragraph">
              <wp:posOffset>76200</wp:posOffset>
            </wp:positionV>
            <wp:extent cx="2309090" cy="823743"/>
            <wp:effectExtent l="0" t="0" r="0" b="0"/>
            <wp:wrapTight wrapText="bothSides">
              <wp:wrapPolygon edited="0">
                <wp:start x="0" y="0"/>
                <wp:lineTo x="0" y="3497"/>
                <wp:lineTo x="535" y="20984"/>
                <wp:lineTo x="8376" y="20984"/>
                <wp:lineTo x="21386" y="20984"/>
                <wp:lineTo x="21386" y="14988"/>
                <wp:lineTo x="20851" y="3997"/>
                <wp:lineTo x="16752" y="1499"/>
                <wp:lineTo x="9267" y="0"/>
                <wp:lineTo x="0" y="0"/>
              </wp:wrapPolygon>
            </wp:wrapTight>
            <wp:docPr id="843076512" name="Picture 1" descr="A couple of people with text&#10;&#10;Description automatically generated with medium confidence">
              <a:extLst xmlns:a="http://schemas.openxmlformats.org/drawingml/2006/main">
                <a:ext uri="{FF2B5EF4-FFF2-40B4-BE49-F238E27FC236}">
                  <a16:creationId xmlns:a16="http://schemas.microsoft.com/office/drawing/2014/main" id="{3D462C53-3236-4A16-AD61-D438E0361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6512" name="Picture 1" descr="A couple of people with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9090" cy="823743"/>
                    </a:xfrm>
                    <a:prstGeom prst="rect">
                      <a:avLst/>
                    </a:prstGeom>
                  </pic:spPr>
                </pic:pic>
              </a:graphicData>
            </a:graphic>
          </wp:anchor>
        </w:drawing>
      </w:r>
    </w:p>
    <w:p w14:paraId="5F52B963" w14:textId="4DBCAEC2" w:rsidR="00553706" w:rsidRPr="00C563E1" w:rsidRDefault="00553706" w:rsidP="7F479ECC">
      <w:pPr>
        <w:pStyle w:val="Heading1"/>
        <w:jc w:val="center"/>
        <w:rPr>
          <w:sz w:val="28"/>
          <w:szCs w:val="28"/>
        </w:rPr>
      </w:pPr>
    </w:p>
    <w:p w14:paraId="77AC5D1B" w14:textId="77777777" w:rsidR="001C1F32" w:rsidRDefault="001C1F32" w:rsidP="7F479ECC">
      <w:pPr>
        <w:pStyle w:val="Heading1"/>
        <w:jc w:val="center"/>
        <w:rPr>
          <w:sz w:val="28"/>
          <w:szCs w:val="28"/>
        </w:rPr>
      </w:pPr>
    </w:p>
    <w:p w14:paraId="5FE928B3" w14:textId="2715500A" w:rsidR="00331E28" w:rsidRPr="00C563E1" w:rsidRDefault="7F479ECC" w:rsidP="7F479ECC">
      <w:pPr>
        <w:pStyle w:val="Heading1"/>
        <w:jc w:val="center"/>
        <w:rPr>
          <w:sz w:val="28"/>
          <w:szCs w:val="28"/>
        </w:rPr>
      </w:pPr>
      <w:r w:rsidRPr="7F479ECC">
        <w:rPr>
          <w:sz w:val="28"/>
          <w:szCs w:val="28"/>
        </w:rPr>
        <w:t>Job Description</w:t>
      </w:r>
    </w:p>
    <w:p w14:paraId="5A39BBE3" w14:textId="77777777" w:rsidR="00E35CD3" w:rsidRPr="00C563E1" w:rsidRDefault="00E35CD3" w:rsidP="00331E28">
      <w:pPr>
        <w:rPr>
          <w:rFonts w:ascii="Arial" w:hAnsi="Arial" w:cs="Arial"/>
          <w:sz w:val="18"/>
        </w:rPr>
      </w:pPr>
    </w:p>
    <w:p w14:paraId="34BA70CC" w14:textId="1D18F649" w:rsidR="00331E28" w:rsidRPr="00C563E1" w:rsidRDefault="7F479ECC" w:rsidP="7F479EC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sidRPr="7F479ECC">
        <w:rPr>
          <w:rFonts w:ascii="Arial" w:eastAsia="Arial" w:hAnsi="Arial" w:cs="Arial"/>
        </w:rPr>
        <w:t>Job Title:</w:t>
      </w:r>
      <w:r w:rsidR="004775E4">
        <w:tab/>
      </w:r>
      <w:r w:rsidR="004775E4">
        <w:tab/>
      </w:r>
      <w:r w:rsidRPr="7F479ECC">
        <w:rPr>
          <w:rFonts w:ascii="Arial" w:eastAsia="Arial" w:hAnsi="Arial" w:cs="Arial"/>
          <w:b/>
          <w:bCs/>
        </w:rPr>
        <w:t>ESPCF Engagement Worker</w:t>
      </w:r>
    </w:p>
    <w:p w14:paraId="4D50CA98" w14:textId="6E18A882" w:rsidR="001B1A3C" w:rsidRPr="00C563E1" w:rsidRDefault="7F479ECC" w:rsidP="7F479ECC">
      <w:pPr>
        <w:pBdr>
          <w:top w:val="single" w:sz="4" w:space="1" w:color="auto"/>
          <w:left w:val="single" w:sz="4" w:space="4" w:color="auto"/>
          <w:bottom w:val="single" w:sz="4" w:space="1" w:color="auto"/>
          <w:right w:val="single" w:sz="4" w:space="4" w:color="auto"/>
          <w:between w:val="single" w:sz="4" w:space="1" w:color="auto"/>
          <w:bar w:val="single" w:sz="4" w:color="auto"/>
        </w:pBdr>
        <w:ind w:left="2160" w:hanging="2160"/>
        <w:rPr>
          <w:rFonts w:ascii="Arial" w:eastAsia="Arial" w:hAnsi="Arial" w:cs="Arial"/>
        </w:rPr>
      </w:pPr>
      <w:r w:rsidRPr="7F479ECC">
        <w:rPr>
          <w:rFonts w:ascii="Arial" w:eastAsia="Arial" w:hAnsi="Arial" w:cs="Arial"/>
        </w:rPr>
        <w:t>Grade:</w:t>
      </w:r>
      <w:r w:rsidR="00331E28">
        <w:tab/>
      </w:r>
      <w:r w:rsidRPr="7F479ECC">
        <w:rPr>
          <w:rFonts w:ascii="Arial" w:eastAsia="Arial" w:hAnsi="Arial" w:cs="Arial"/>
        </w:rPr>
        <w:t xml:space="preserve">£17.11 - £17.41 / hour (£31,150 - £31,700 p.a.pro-rata): </w:t>
      </w:r>
      <w:r w:rsidR="00331E28">
        <w:br/>
      </w:r>
      <w:r w:rsidRPr="7F479ECC">
        <w:rPr>
          <w:rFonts w:ascii="Arial" w:eastAsia="Arial" w:hAnsi="Arial" w:cs="Arial"/>
        </w:rPr>
        <w:t xml:space="preserve">Band E on Amaze </w:t>
      </w:r>
      <w:proofErr w:type="spellStart"/>
      <w:r w:rsidRPr="7F479ECC">
        <w:rPr>
          <w:rFonts w:ascii="Arial" w:eastAsia="Arial" w:hAnsi="Arial" w:cs="Arial"/>
        </w:rPr>
        <w:t>payscale</w:t>
      </w:r>
      <w:proofErr w:type="spellEnd"/>
      <w:r w:rsidRPr="7F479ECC">
        <w:rPr>
          <w:rFonts w:ascii="Arial" w:eastAsia="Arial" w:hAnsi="Arial" w:cs="Arial"/>
        </w:rPr>
        <w:t xml:space="preserve">  </w:t>
      </w:r>
    </w:p>
    <w:p w14:paraId="03EF5CC0" w14:textId="650D21D0" w:rsidR="00331E28" w:rsidRPr="00C563E1" w:rsidRDefault="7F479ECC" w:rsidP="7F479ECC">
      <w:pPr>
        <w:pBdr>
          <w:top w:val="single" w:sz="4" w:space="1" w:color="auto"/>
          <w:left w:val="single" w:sz="4" w:space="4" w:color="auto"/>
          <w:bottom w:val="single" w:sz="4" w:space="1" w:color="auto"/>
          <w:right w:val="single" w:sz="4" w:space="4" w:color="auto"/>
          <w:between w:val="single" w:sz="4" w:space="1" w:color="auto"/>
          <w:bar w:val="single" w:sz="4" w:color="auto"/>
        </w:pBdr>
        <w:ind w:left="2160" w:hanging="2160"/>
        <w:rPr>
          <w:rFonts w:ascii="Arial" w:eastAsia="Arial" w:hAnsi="Arial" w:cs="Arial"/>
        </w:rPr>
      </w:pPr>
      <w:r w:rsidRPr="7F479ECC">
        <w:rPr>
          <w:rFonts w:ascii="Arial" w:eastAsia="Arial" w:hAnsi="Arial" w:cs="Arial"/>
        </w:rPr>
        <w:t>Responsible to:</w:t>
      </w:r>
      <w:r w:rsidR="00331E28">
        <w:tab/>
      </w:r>
      <w:r w:rsidRPr="7F479ECC">
        <w:rPr>
          <w:rFonts w:ascii="Arial" w:eastAsia="Arial" w:hAnsi="Arial" w:cs="Arial"/>
        </w:rPr>
        <w:t xml:space="preserve">ESPCF Engagement Co-ordinator </w:t>
      </w:r>
    </w:p>
    <w:p w14:paraId="4B96F2DA" w14:textId="5A5AD7EC" w:rsidR="00331E28" w:rsidRPr="00C563E1" w:rsidRDefault="7F479ECC" w:rsidP="7F479ECC">
      <w:pPr>
        <w:pBdr>
          <w:top w:val="single" w:sz="4" w:space="1" w:color="auto"/>
          <w:left w:val="single" w:sz="4" w:space="4" w:color="auto"/>
          <w:bottom w:val="single" w:sz="4" w:space="1" w:color="auto"/>
          <w:right w:val="single" w:sz="4" w:space="4" w:color="auto"/>
          <w:between w:val="single" w:sz="4" w:space="1" w:color="auto"/>
          <w:bar w:val="single" w:sz="4" w:color="auto"/>
        </w:pBdr>
        <w:ind w:left="2127" w:hanging="2127"/>
        <w:rPr>
          <w:rFonts w:ascii="Arial" w:eastAsia="Arial" w:hAnsi="Arial" w:cs="Arial"/>
        </w:rPr>
      </w:pPr>
      <w:r w:rsidRPr="7F479ECC">
        <w:rPr>
          <w:rFonts w:ascii="Arial" w:eastAsia="Arial" w:hAnsi="Arial" w:cs="Arial"/>
        </w:rPr>
        <w:t>Hours of Work:</w:t>
      </w:r>
      <w:r w:rsidR="004775E4">
        <w:tab/>
      </w:r>
      <w:r w:rsidRPr="7F479ECC">
        <w:rPr>
          <w:rFonts w:ascii="Arial" w:eastAsia="Arial" w:hAnsi="Arial" w:cs="Arial"/>
        </w:rPr>
        <w:t>On average 5 hours/week worked flexibly. Due to the nature of the projects, this role will include attending parent carer groups in schools to coincide with the start or end of the school day.</w:t>
      </w:r>
      <w:r w:rsidR="004775E4">
        <w:br/>
      </w:r>
      <w:r w:rsidR="004775E4">
        <w:br/>
      </w:r>
      <w:r w:rsidRPr="7F479ECC">
        <w:rPr>
          <w:rFonts w:ascii="Arial" w:eastAsia="Arial" w:hAnsi="Arial" w:cs="Arial"/>
        </w:rPr>
        <w:t>Fixed-term six-month contract in the first instance, with the possibility of extension.</w:t>
      </w:r>
    </w:p>
    <w:p w14:paraId="5C46ABA8" w14:textId="565C54F0" w:rsidR="004775E4" w:rsidRPr="00C563E1" w:rsidRDefault="7F479ECC" w:rsidP="7F479ECC">
      <w:pPr>
        <w:pBdr>
          <w:top w:val="single" w:sz="4" w:space="1" w:color="auto"/>
          <w:left w:val="single" w:sz="4" w:space="4" w:color="auto"/>
          <w:bottom w:val="single" w:sz="4" w:space="1" w:color="auto"/>
          <w:right w:val="single" w:sz="4" w:space="4" w:color="auto"/>
          <w:between w:val="single" w:sz="4" w:space="1" w:color="auto"/>
          <w:bar w:val="single" w:sz="4" w:color="auto"/>
        </w:pBdr>
        <w:ind w:left="2127" w:hanging="2127"/>
        <w:rPr>
          <w:rFonts w:ascii="Arial" w:eastAsia="Arial" w:hAnsi="Arial" w:cs="Arial"/>
        </w:rPr>
      </w:pPr>
      <w:r w:rsidRPr="7F479ECC">
        <w:rPr>
          <w:rFonts w:ascii="Arial" w:eastAsia="Arial" w:hAnsi="Arial" w:cs="Arial"/>
        </w:rPr>
        <w:t>Location:</w:t>
      </w:r>
      <w:r w:rsidR="004775E4">
        <w:tab/>
      </w:r>
      <w:r w:rsidRPr="7F479ECC">
        <w:rPr>
          <w:rFonts w:ascii="Arial" w:eastAsia="Arial" w:hAnsi="Arial" w:cs="Arial"/>
        </w:rPr>
        <w:t xml:space="preserve">Travel to schools across East Sussex. Other work with flexible, option to work from home, from Amaze’s Eastbourne </w:t>
      </w:r>
      <w:r w:rsidR="007E751F">
        <w:rPr>
          <w:rFonts w:ascii="Arial" w:eastAsia="Arial" w:hAnsi="Arial" w:cs="Arial"/>
        </w:rPr>
        <w:t xml:space="preserve">or </w:t>
      </w:r>
      <w:r w:rsidR="000E5E7B">
        <w:rPr>
          <w:rFonts w:ascii="Arial" w:eastAsia="Arial" w:hAnsi="Arial" w:cs="Arial"/>
        </w:rPr>
        <w:t>B</w:t>
      </w:r>
      <w:r w:rsidR="00974B04">
        <w:rPr>
          <w:rFonts w:ascii="Arial" w:eastAsia="Arial" w:hAnsi="Arial" w:cs="Arial"/>
        </w:rPr>
        <w:t>righ</w:t>
      </w:r>
      <w:r w:rsidR="00B01809">
        <w:rPr>
          <w:rFonts w:ascii="Arial" w:eastAsia="Arial" w:hAnsi="Arial" w:cs="Arial"/>
        </w:rPr>
        <w:t xml:space="preserve">ton </w:t>
      </w:r>
      <w:r w:rsidRPr="7F479ECC">
        <w:rPr>
          <w:rFonts w:ascii="Arial" w:eastAsia="Arial" w:hAnsi="Arial" w:cs="Arial"/>
        </w:rPr>
        <w:t>office</w:t>
      </w:r>
      <w:r w:rsidR="001E183B">
        <w:rPr>
          <w:rFonts w:ascii="Arial" w:eastAsia="Arial" w:hAnsi="Arial" w:cs="Arial"/>
        </w:rPr>
        <w:t>s</w:t>
      </w:r>
      <w:r w:rsidRPr="7F479ECC">
        <w:rPr>
          <w:rFonts w:ascii="Arial" w:eastAsia="Arial" w:hAnsi="Arial" w:cs="Arial"/>
        </w:rPr>
        <w:t xml:space="preserve"> or hybrid. </w:t>
      </w:r>
    </w:p>
    <w:p w14:paraId="0D0B940D" w14:textId="795CDC18" w:rsidR="00422FD5" w:rsidRDefault="00422FD5" w:rsidP="76BB6FCB"/>
    <w:p w14:paraId="56637FA2" w14:textId="77777777" w:rsidR="00E44F9F" w:rsidRDefault="00E44F9F" w:rsidP="76BB6FCB"/>
    <w:p w14:paraId="0E27B00A" w14:textId="7192CF2B" w:rsidR="00E35CD3" w:rsidRPr="00C563E1" w:rsidRDefault="00E35CD3" w:rsidP="76BB6FCB">
      <w:pPr>
        <w:pStyle w:val="Default"/>
        <w:rPr>
          <w:b/>
          <w:bCs/>
          <w:sz w:val="22"/>
          <w:szCs w:val="22"/>
        </w:rPr>
      </w:pPr>
      <w:r w:rsidRPr="00C563E1">
        <w:rPr>
          <w:b/>
          <w:bCs/>
          <w:sz w:val="22"/>
          <w:szCs w:val="22"/>
        </w:rPr>
        <w:t xml:space="preserve">About </w:t>
      </w:r>
      <w:r w:rsidR="0094294E" w:rsidRPr="00C563E1">
        <w:rPr>
          <w:b/>
          <w:bCs/>
          <w:sz w:val="22"/>
          <w:szCs w:val="22"/>
        </w:rPr>
        <w:t xml:space="preserve">East Sussex Parent Carer Forum (ESPCF) </w:t>
      </w:r>
    </w:p>
    <w:p w14:paraId="01CD40EE" w14:textId="0E1012CA" w:rsidR="009B7D6D" w:rsidRPr="00C563E1" w:rsidRDefault="00E35CD3" w:rsidP="76BB6FCB">
      <w:pPr>
        <w:pStyle w:val="Default"/>
        <w:rPr>
          <w:sz w:val="22"/>
          <w:szCs w:val="22"/>
        </w:rPr>
      </w:pPr>
      <w:r w:rsidRPr="00C563E1">
        <w:rPr>
          <w:sz w:val="22"/>
          <w:szCs w:val="22"/>
        </w:rPr>
        <w:t xml:space="preserve">ESPCF </w:t>
      </w:r>
      <w:r w:rsidR="0094294E" w:rsidRPr="00C563E1">
        <w:rPr>
          <w:sz w:val="22"/>
          <w:szCs w:val="22"/>
        </w:rPr>
        <w:t>is the forum for parent carers of children and young people (CYP) with special educational needs and disabi</w:t>
      </w:r>
      <w:r w:rsidR="007B38D2" w:rsidRPr="00C563E1">
        <w:rPr>
          <w:sz w:val="22"/>
          <w:szCs w:val="22"/>
        </w:rPr>
        <w:t xml:space="preserve">lities (SEND) in East Sussex.  </w:t>
      </w:r>
      <w:r w:rsidR="0094294E" w:rsidRPr="00C563E1">
        <w:rPr>
          <w:sz w:val="22"/>
          <w:szCs w:val="22"/>
        </w:rPr>
        <w:t xml:space="preserve">ESPCF aims to ensure that every parent carer in East Sussex feels that their voice, their views and their experiences matter and contribute towards developing and improving services.  We do this by reaching out to parent carers to be involved, representing parent carers’ experience and expertise to decision-makers and making recommendations for service improvement.  </w:t>
      </w:r>
    </w:p>
    <w:p w14:paraId="44EAFD9C" w14:textId="77777777" w:rsidR="0094294E" w:rsidRPr="00C563E1" w:rsidRDefault="0094294E" w:rsidP="76BB6FCB">
      <w:pPr>
        <w:pStyle w:val="Default"/>
        <w:rPr>
          <w:sz w:val="22"/>
          <w:szCs w:val="22"/>
        </w:rPr>
      </w:pPr>
    </w:p>
    <w:p w14:paraId="5263B1C0" w14:textId="0129CC40" w:rsidR="0094294E" w:rsidRPr="00C563E1" w:rsidRDefault="7F479ECC" w:rsidP="76BB6FCB">
      <w:pPr>
        <w:pStyle w:val="Default"/>
        <w:rPr>
          <w:sz w:val="22"/>
          <w:szCs w:val="22"/>
        </w:rPr>
      </w:pPr>
      <w:bookmarkStart w:id="0" w:name="_Hlk210216821"/>
      <w:r w:rsidRPr="7F479ECC">
        <w:rPr>
          <w:sz w:val="22"/>
          <w:szCs w:val="22"/>
        </w:rPr>
        <w:t xml:space="preserve">ESPCF is supported by Amaze, the local charity providing information, advice &amp; support to SEND families. This includes HR support; Amaze </w:t>
      </w:r>
      <w:proofErr w:type="gramStart"/>
      <w:r w:rsidRPr="7F479ECC">
        <w:rPr>
          <w:sz w:val="22"/>
          <w:szCs w:val="22"/>
        </w:rPr>
        <w:t>are</w:t>
      </w:r>
      <w:proofErr w:type="gramEnd"/>
      <w:r w:rsidRPr="7F479ECC">
        <w:rPr>
          <w:sz w:val="22"/>
          <w:szCs w:val="22"/>
        </w:rPr>
        <w:t xml:space="preserve"> therefore the employer for this role.</w:t>
      </w:r>
    </w:p>
    <w:bookmarkEnd w:id="0"/>
    <w:p w14:paraId="4B94D5A5" w14:textId="77777777" w:rsidR="00BE54AD" w:rsidRPr="00C563E1" w:rsidRDefault="00BE54AD" w:rsidP="76BB6FCB">
      <w:pPr>
        <w:pStyle w:val="Default"/>
        <w:rPr>
          <w:sz w:val="22"/>
          <w:szCs w:val="22"/>
        </w:rPr>
      </w:pPr>
    </w:p>
    <w:p w14:paraId="2870913A" w14:textId="002B5812" w:rsidR="76BB6FCB" w:rsidRPr="00C563E1" w:rsidRDefault="009017C0" w:rsidP="76BB6FCB">
      <w:pPr>
        <w:pStyle w:val="Default"/>
        <w:rPr>
          <w:b/>
          <w:bCs/>
          <w:color w:val="000000" w:themeColor="text1"/>
        </w:rPr>
      </w:pPr>
      <w:r w:rsidRPr="00C563E1">
        <w:rPr>
          <w:b/>
          <w:bCs/>
          <w:color w:val="000000" w:themeColor="text1"/>
        </w:rPr>
        <w:t xml:space="preserve">Autism in Schools </w:t>
      </w:r>
      <w:r w:rsidR="00941CD3" w:rsidRPr="00C563E1">
        <w:rPr>
          <w:b/>
          <w:bCs/>
          <w:color w:val="000000" w:themeColor="text1"/>
        </w:rPr>
        <w:t>(</w:t>
      </w:r>
      <w:proofErr w:type="spellStart"/>
      <w:r w:rsidR="00941CD3" w:rsidRPr="00C563E1">
        <w:rPr>
          <w:b/>
          <w:bCs/>
          <w:color w:val="000000" w:themeColor="text1"/>
        </w:rPr>
        <w:t>AiS</w:t>
      </w:r>
      <w:proofErr w:type="spellEnd"/>
      <w:r w:rsidR="00941CD3" w:rsidRPr="00C563E1">
        <w:rPr>
          <w:b/>
          <w:bCs/>
          <w:color w:val="000000" w:themeColor="text1"/>
        </w:rPr>
        <w:t xml:space="preserve">) </w:t>
      </w:r>
      <w:r w:rsidRPr="00C563E1">
        <w:rPr>
          <w:b/>
          <w:bCs/>
          <w:color w:val="000000" w:themeColor="text1"/>
        </w:rPr>
        <w:t xml:space="preserve">and </w:t>
      </w:r>
      <w:r w:rsidR="00941CD3" w:rsidRPr="00C563E1">
        <w:rPr>
          <w:b/>
          <w:bCs/>
          <w:color w:val="000000" w:themeColor="text1"/>
        </w:rPr>
        <w:t>Partnerships for Inclusion of Neurodiversity in Schools (PINS) projects</w:t>
      </w:r>
    </w:p>
    <w:p w14:paraId="01D81BFE" w14:textId="77777777" w:rsidR="00941CD3" w:rsidRPr="00C563E1" w:rsidRDefault="00941CD3" w:rsidP="76BB6FCB">
      <w:pPr>
        <w:pStyle w:val="Default"/>
        <w:rPr>
          <w:b/>
          <w:bCs/>
          <w:color w:val="000000" w:themeColor="text1"/>
        </w:rPr>
      </w:pPr>
    </w:p>
    <w:p w14:paraId="025E925E" w14:textId="3206F0ED" w:rsidR="00373A28" w:rsidRPr="00C563E1" w:rsidRDefault="00880631" w:rsidP="76BB6FCB">
      <w:pPr>
        <w:pStyle w:val="Default"/>
        <w:rPr>
          <w:color w:val="000000" w:themeColor="text1"/>
          <w:sz w:val="22"/>
          <w:szCs w:val="22"/>
        </w:rPr>
      </w:pPr>
      <w:r w:rsidRPr="00C563E1">
        <w:rPr>
          <w:color w:val="000000" w:themeColor="text1"/>
          <w:sz w:val="22"/>
          <w:szCs w:val="22"/>
        </w:rPr>
        <w:t>These two projects are a partnership between ESPCF, health</w:t>
      </w:r>
      <w:r w:rsidR="00490BF4" w:rsidRPr="00C563E1">
        <w:rPr>
          <w:color w:val="000000" w:themeColor="text1"/>
          <w:sz w:val="22"/>
          <w:szCs w:val="22"/>
        </w:rPr>
        <w:t>,</w:t>
      </w:r>
      <w:r w:rsidRPr="00C563E1">
        <w:rPr>
          <w:color w:val="000000" w:themeColor="text1"/>
          <w:sz w:val="22"/>
          <w:szCs w:val="22"/>
        </w:rPr>
        <w:t xml:space="preserve"> and education professionals and </w:t>
      </w:r>
      <w:r w:rsidR="00EE78A9" w:rsidRPr="00C563E1">
        <w:rPr>
          <w:color w:val="000000" w:themeColor="text1"/>
          <w:sz w:val="22"/>
          <w:szCs w:val="22"/>
        </w:rPr>
        <w:t>specific named school</w:t>
      </w:r>
      <w:r w:rsidR="00B7476D" w:rsidRPr="00C563E1">
        <w:rPr>
          <w:color w:val="000000" w:themeColor="text1"/>
          <w:sz w:val="22"/>
          <w:szCs w:val="22"/>
        </w:rPr>
        <w:t xml:space="preserve">s </w:t>
      </w:r>
      <w:r w:rsidR="002F09F8" w:rsidRPr="00C563E1">
        <w:rPr>
          <w:color w:val="000000" w:themeColor="text1"/>
          <w:sz w:val="22"/>
          <w:szCs w:val="22"/>
        </w:rPr>
        <w:t xml:space="preserve">to </w:t>
      </w:r>
      <w:r w:rsidR="00847569" w:rsidRPr="00C563E1">
        <w:rPr>
          <w:color w:val="000000" w:themeColor="text1"/>
          <w:sz w:val="22"/>
          <w:szCs w:val="22"/>
        </w:rPr>
        <w:t>improve the outcomes for children and young people with SEND</w:t>
      </w:r>
      <w:r w:rsidR="00A94447" w:rsidRPr="00C563E1">
        <w:rPr>
          <w:color w:val="000000" w:themeColor="text1"/>
          <w:sz w:val="22"/>
          <w:szCs w:val="22"/>
        </w:rPr>
        <w:t xml:space="preserve">, </w:t>
      </w:r>
      <w:r w:rsidR="005E4F21" w:rsidRPr="00C563E1">
        <w:rPr>
          <w:color w:val="000000" w:themeColor="text1"/>
          <w:sz w:val="22"/>
          <w:szCs w:val="22"/>
        </w:rPr>
        <w:t xml:space="preserve">and to </w:t>
      </w:r>
      <w:r w:rsidR="16DC1128" w:rsidRPr="00C563E1">
        <w:rPr>
          <w:color w:val="000000" w:themeColor="text1"/>
          <w:sz w:val="22"/>
          <w:szCs w:val="22"/>
        </w:rPr>
        <w:t>improve joint working between schools and their parent carer community.</w:t>
      </w:r>
      <w:r w:rsidR="00935D4D" w:rsidRPr="00C563E1">
        <w:rPr>
          <w:color w:val="000000" w:themeColor="text1"/>
          <w:sz w:val="22"/>
          <w:szCs w:val="22"/>
        </w:rPr>
        <w:t xml:space="preserve"> </w:t>
      </w:r>
    </w:p>
    <w:p w14:paraId="2E68AA4B" w14:textId="77777777" w:rsidR="00770405" w:rsidRPr="00C563E1" w:rsidRDefault="00770405" w:rsidP="76BB6FCB">
      <w:pPr>
        <w:pStyle w:val="Default"/>
        <w:rPr>
          <w:color w:val="000000" w:themeColor="text1"/>
          <w:sz w:val="22"/>
          <w:szCs w:val="22"/>
        </w:rPr>
      </w:pPr>
    </w:p>
    <w:p w14:paraId="4C73FCEF" w14:textId="512789E7" w:rsidR="005F2F25" w:rsidRPr="00C563E1" w:rsidRDefault="00D50E88" w:rsidP="76BB6FCB">
      <w:pPr>
        <w:pStyle w:val="Default"/>
        <w:rPr>
          <w:color w:val="000000" w:themeColor="text1"/>
          <w:sz w:val="22"/>
          <w:szCs w:val="22"/>
        </w:rPr>
      </w:pPr>
      <w:r w:rsidRPr="00C563E1">
        <w:rPr>
          <w:color w:val="000000" w:themeColor="text1"/>
          <w:sz w:val="22"/>
          <w:szCs w:val="22"/>
        </w:rPr>
        <w:t xml:space="preserve">The role will involve </w:t>
      </w:r>
      <w:r w:rsidR="00B62D16" w:rsidRPr="00C563E1">
        <w:rPr>
          <w:color w:val="000000" w:themeColor="text1"/>
          <w:sz w:val="22"/>
          <w:szCs w:val="22"/>
        </w:rPr>
        <w:t>liaising with the school</w:t>
      </w:r>
      <w:r w:rsidR="001A67AD" w:rsidRPr="00C563E1">
        <w:rPr>
          <w:color w:val="000000" w:themeColor="text1"/>
          <w:sz w:val="22"/>
          <w:szCs w:val="22"/>
        </w:rPr>
        <w:t>s</w:t>
      </w:r>
      <w:r w:rsidR="00B62D16" w:rsidRPr="00C563E1">
        <w:rPr>
          <w:color w:val="000000" w:themeColor="text1"/>
          <w:sz w:val="22"/>
          <w:szCs w:val="22"/>
        </w:rPr>
        <w:t xml:space="preserve"> </w:t>
      </w:r>
      <w:r w:rsidR="00770405" w:rsidRPr="00C563E1">
        <w:rPr>
          <w:color w:val="000000" w:themeColor="text1"/>
          <w:sz w:val="22"/>
          <w:szCs w:val="22"/>
        </w:rPr>
        <w:t xml:space="preserve">to </w:t>
      </w:r>
      <w:r w:rsidR="00114D20" w:rsidRPr="00C563E1">
        <w:rPr>
          <w:color w:val="000000" w:themeColor="text1"/>
          <w:sz w:val="22"/>
          <w:szCs w:val="22"/>
        </w:rPr>
        <w:t xml:space="preserve">set up </w:t>
      </w:r>
      <w:r w:rsidR="002C79F6" w:rsidRPr="00C563E1">
        <w:rPr>
          <w:color w:val="000000" w:themeColor="text1"/>
          <w:sz w:val="22"/>
          <w:szCs w:val="22"/>
        </w:rPr>
        <w:t xml:space="preserve">informal </w:t>
      </w:r>
      <w:r w:rsidR="00114D20" w:rsidRPr="00C563E1">
        <w:rPr>
          <w:color w:val="000000" w:themeColor="text1"/>
          <w:sz w:val="22"/>
          <w:szCs w:val="22"/>
        </w:rPr>
        <w:t xml:space="preserve">groups for parents and carers to share their views and ideas </w:t>
      </w:r>
      <w:r w:rsidR="00B93A11" w:rsidRPr="00C563E1">
        <w:rPr>
          <w:color w:val="000000" w:themeColor="text1"/>
          <w:sz w:val="22"/>
          <w:szCs w:val="22"/>
        </w:rPr>
        <w:t xml:space="preserve">about </w:t>
      </w:r>
      <w:r w:rsidR="00C128F2" w:rsidRPr="00C563E1">
        <w:rPr>
          <w:color w:val="000000" w:themeColor="text1"/>
          <w:sz w:val="22"/>
          <w:szCs w:val="22"/>
        </w:rPr>
        <w:t>the provision in their child/young person’s school</w:t>
      </w:r>
      <w:r w:rsidR="00C128F2" w:rsidRPr="00476200">
        <w:rPr>
          <w:color w:val="000000" w:themeColor="text1"/>
          <w:sz w:val="22"/>
          <w:szCs w:val="22"/>
        </w:rPr>
        <w:t xml:space="preserve">. </w:t>
      </w:r>
      <w:r w:rsidR="00A93BFA" w:rsidRPr="00476200">
        <w:rPr>
          <w:color w:val="000000" w:themeColor="text1"/>
          <w:sz w:val="22"/>
          <w:szCs w:val="22"/>
        </w:rPr>
        <w:t xml:space="preserve">The groups will initially be facilitated by the Engagement Workers who will support parent/carers and/or SENCOs to continue to hold the groups independently. </w:t>
      </w:r>
      <w:r w:rsidR="004E081A" w:rsidRPr="00476200">
        <w:rPr>
          <w:color w:val="000000" w:themeColor="text1"/>
          <w:sz w:val="22"/>
          <w:szCs w:val="22"/>
        </w:rPr>
        <w:t>W</w:t>
      </w:r>
      <w:r w:rsidR="00C62BA6" w:rsidRPr="00476200">
        <w:rPr>
          <w:color w:val="000000" w:themeColor="text1"/>
          <w:sz w:val="22"/>
          <w:szCs w:val="22"/>
        </w:rPr>
        <w:t xml:space="preserve">orkshops </w:t>
      </w:r>
      <w:r w:rsidR="00EF0D86" w:rsidRPr="00476200">
        <w:rPr>
          <w:color w:val="000000" w:themeColor="text1"/>
          <w:sz w:val="22"/>
          <w:szCs w:val="22"/>
        </w:rPr>
        <w:t>wil</w:t>
      </w:r>
      <w:r w:rsidR="00C62BA6" w:rsidRPr="00476200">
        <w:rPr>
          <w:color w:val="000000" w:themeColor="text1"/>
          <w:sz w:val="22"/>
          <w:szCs w:val="22"/>
        </w:rPr>
        <w:t>l</w:t>
      </w:r>
      <w:r w:rsidR="005F2F25" w:rsidRPr="00476200">
        <w:rPr>
          <w:color w:val="000000" w:themeColor="text1"/>
          <w:sz w:val="22"/>
          <w:szCs w:val="22"/>
        </w:rPr>
        <w:t xml:space="preserve"> then</w:t>
      </w:r>
      <w:r w:rsidR="00C62BA6" w:rsidRPr="00476200">
        <w:rPr>
          <w:color w:val="000000" w:themeColor="text1"/>
          <w:sz w:val="22"/>
          <w:szCs w:val="22"/>
        </w:rPr>
        <w:t xml:space="preserve"> be organised </w:t>
      </w:r>
      <w:r w:rsidR="004E081A" w:rsidRPr="00476200">
        <w:rPr>
          <w:color w:val="000000" w:themeColor="text1"/>
          <w:sz w:val="22"/>
          <w:szCs w:val="22"/>
        </w:rPr>
        <w:t xml:space="preserve">according to the feedback from families </w:t>
      </w:r>
      <w:r w:rsidR="00C62BA6" w:rsidRPr="00476200">
        <w:rPr>
          <w:color w:val="000000" w:themeColor="text1"/>
          <w:sz w:val="22"/>
          <w:szCs w:val="22"/>
        </w:rPr>
        <w:t>to provide information</w:t>
      </w:r>
      <w:r w:rsidR="00C62BA6" w:rsidRPr="00C563E1">
        <w:rPr>
          <w:color w:val="000000" w:themeColor="text1"/>
          <w:sz w:val="22"/>
          <w:szCs w:val="22"/>
        </w:rPr>
        <w:t xml:space="preserve"> </w:t>
      </w:r>
      <w:r w:rsidR="004E081A" w:rsidRPr="00C563E1">
        <w:rPr>
          <w:color w:val="000000" w:themeColor="text1"/>
          <w:sz w:val="22"/>
          <w:szCs w:val="22"/>
        </w:rPr>
        <w:t xml:space="preserve">on a variety of topics </w:t>
      </w:r>
      <w:r w:rsidR="005F2F25" w:rsidRPr="00C563E1">
        <w:rPr>
          <w:color w:val="000000" w:themeColor="text1"/>
          <w:sz w:val="22"/>
          <w:szCs w:val="22"/>
        </w:rPr>
        <w:t>from specific services and speakers.</w:t>
      </w:r>
      <w:r w:rsidR="00572708" w:rsidRPr="00C563E1">
        <w:rPr>
          <w:color w:val="000000" w:themeColor="text1"/>
          <w:sz w:val="22"/>
          <w:szCs w:val="22"/>
        </w:rPr>
        <w:t xml:space="preserve"> </w:t>
      </w:r>
      <w:r w:rsidR="009477F5" w:rsidRPr="00C563E1">
        <w:rPr>
          <w:color w:val="000000" w:themeColor="text1"/>
          <w:sz w:val="22"/>
          <w:szCs w:val="22"/>
        </w:rPr>
        <w:t>Where appropriate</w:t>
      </w:r>
      <w:r w:rsidR="0031786D" w:rsidRPr="00C563E1">
        <w:rPr>
          <w:color w:val="000000" w:themeColor="text1"/>
          <w:sz w:val="22"/>
          <w:szCs w:val="22"/>
        </w:rPr>
        <w:t>, t</w:t>
      </w:r>
      <w:r w:rsidR="00572708" w:rsidRPr="00C563E1">
        <w:rPr>
          <w:color w:val="000000" w:themeColor="text1"/>
          <w:sz w:val="22"/>
          <w:szCs w:val="22"/>
        </w:rPr>
        <w:t xml:space="preserve">he feedback from families will also be </w:t>
      </w:r>
      <w:r w:rsidR="10F9ACE6" w:rsidRPr="00C563E1">
        <w:rPr>
          <w:color w:val="000000" w:themeColor="text1"/>
          <w:sz w:val="22"/>
          <w:szCs w:val="22"/>
        </w:rPr>
        <w:t>collated and shared thematically with</w:t>
      </w:r>
      <w:r w:rsidR="00143B1F" w:rsidRPr="00C563E1">
        <w:rPr>
          <w:color w:val="000000" w:themeColor="text1"/>
          <w:sz w:val="22"/>
          <w:szCs w:val="22"/>
        </w:rPr>
        <w:t xml:space="preserve"> </w:t>
      </w:r>
      <w:r w:rsidR="00572708" w:rsidRPr="00C563E1">
        <w:rPr>
          <w:color w:val="000000" w:themeColor="text1"/>
          <w:sz w:val="22"/>
          <w:szCs w:val="22"/>
        </w:rPr>
        <w:t xml:space="preserve">the schools </w:t>
      </w:r>
      <w:r w:rsidR="00E16415" w:rsidRPr="00C563E1">
        <w:rPr>
          <w:color w:val="000000" w:themeColor="text1"/>
          <w:sz w:val="22"/>
          <w:szCs w:val="22"/>
        </w:rPr>
        <w:t>to identify what is working well and where improvements are needed.</w:t>
      </w:r>
    </w:p>
    <w:p w14:paraId="05DBDCE2" w14:textId="6FAB4041" w:rsidR="76BB6FCB" w:rsidRPr="00C563E1" w:rsidRDefault="76BB6FCB" w:rsidP="76BB6FCB">
      <w:pPr>
        <w:pStyle w:val="Default"/>
        <w:rPr>
          <w:color w:val="000000" w:themeColor="text1"/>
          <w:sz w:val="22"/>
          <w:szCs w:val="22"/>
        </w:rPr>
      </w:pPr>
      <w:r w:rsidRPr="00C563E1">
        <w:rPr>
          <w:color w:val="000000" w:themeColor="text1"/>
          <w:sz w:val="22"/>
          <w:szCs w:val="22"/>
        </w:rPr>
        <w:t xml:space="preserve"> </w:t>
      </w:r>
    </w:p>
    <w:p w14:paraId="7011B987" w14:textId="58256F8E" w:rsidR="00AF34EB" w:rsidRDefault="00AF34EB">
      <w:pPr>
        <w:rPr>
          <w:rFonts w:ascii="Arial" w:eastAsia="Calibri" w:hAnsi="Arial" w:cs="Arial"/>
          <w:color w:val="000000" w:themeColor="text1"/>
        </w:rPr>
      </w:pPr>
      <w:r>
        <w:rPr>
          <w:color w:val="000000" w:themeColor="text1"/>
        </w:rPr>
        <w:br w:type="page"/>
      </w:r>
    </w:p>
    <w:p w14:paraId="2F35886F" w14:textId="77777777" w:rsidR="76BB6FCB" w:rsidRPr="00C563E1" w:rsidRDefault="76BB6FCB" w:rsidP="76BB6FCB">
      <w:pPr>
        <w:pStyle w:val="Default"/>
        <w:jc w:val="both"/>
        <w:rPr>
          <w:color w:val="000000" w:themeColor="text1"/>
        </w:rPr>
      </w:pPr>
    </w:p>
    <w:p w14:paraId="58B2DAC9" w14:textId="77777777" w:rsidR="009B7D6D" w:rsidRPr="00C563E1" w:rsidRDefault="009B7D6D" w:rsidP="009B7D6D">
      <w:pPr>
        <w:pStyle w:val="Default"/>
        <w:jc w:val="both"/>
        <w:rPr>
          <w:b/>
          <w:sz w:val="22"/>
          <w:szCs w:val="22"/>
        </w:rPr>
      </w:pPr>
      <w:r w:rsidRPr="00C563E1">
        <w:rPr>
          <w:b/>
          <w:sz w:val="22"/>
          <w:szCs w:val="22"/>
        </w:rPr>
        <w:t>Main Purpose of the Job:</w:t>
      </w:r>
    </w:p>
    <w:p w14:paraId="3DEEC669" w14:textId="77777777" w:rsidR="009B7D6D" w:rsidRPr="00C563E1" w:rsidRDefault="009B7D6D" w:rsidP="009B7D6D">
      <w:pPr>
        <w:pStyle w:val="Default"/>
        <w:jc w:val="both"/>
        <w:rPr>
          <w:sz w:val="22"/>
          <w:szCs w:val="22"/>
        </w:rPr>
      </w:pPr>
    </w:p>
    <w:p w14:paraId="5047DEB6" w14:textId="2DC0A537" w:rsidR="00E121F4" w:rsidRPr="00C563E1" w:rsidRDefault="00685B40" w:rsidP="0094294E">
      <w:pPr>
        <w:rPr>
          <w:rFonts w:ascii="Arial" w:hAnsi="Arial" w:cs="Arial"/>
          <w:sz w:val="22"/>
          <w:szCs w:val="22"/>
        </w:rPr>
      </w:pPr>
      <w:r w:rsidRPr="00C563E1">
        <w:rPr>
          <w:rFonts w:ascii="Arial" w:hAnsi="Arial" w:cs="Arial"/>
          <w:sz w:val="22"/>
          <w:szCs w:val="22"/>
        </w:rPr>
        <w:t>This role</w:t>
      </w:r>
      <w:r w:rsidR="0094294E" w:rsidRPr="00C563E1">
        <w:rPr>
          <w:rFonts w:ascii="Arial" w:hAnsi="Arial" w:cs="Arial"/>
          <w:sz w:val="22"/>
          <w:szCs w:val="22"/>
        </w:rPr>
        <w:t xml:space="preserve"> is responsible for:</w:t>
      </w:r>
    </w:p>
    <w:p w14:paraId="3AB3EC5A" w14:textId="23969A16" w:rsidR="0056010B" w:rsidRPr="00C563E1" w:rsidRDefault="0094294E" w:rsidP="0040436E">
      <w:pPr>
        <w:numPr>
          <w:ilvl w:val="0"/>
          <w:numId w:val="13"/>
        </w:numPr>
        <w:jc w:val="both"/>
        <w:rPr>
          <w:b/>
          <w:bCs/>
          <w:sz w:val="22"/>
          <w:szCs w:val="22"/>
        </w:rPr>
      </w:pPr>
      <w:r w:rsidRPr="00C563E1">
        <w:rPr>
          <w:rFonts w:ascii="Arial" w:hAnsi="Arial" w:cs="Arial"/>
          <w:sz w:val="22"/>
          <w:szCs w:val="22"/>
        </w:rPr>
        <w:t xml:space="preserve">Developing </w:t>
      </w:r>
      <w:r w:rsidR="0056010B" w:rsidRPr="00C563E1">
        <w:rPr>
          <w:rFonts w:ascii="Arial" w:hAnsi="Arial" w:cs="Arial"/>
          <w:sz w:val="22"/>
          <w:szCs w:val="22"/>
        </w:rPr>
        <w:t xml:space="preserve">the parent carers groups for each school </w:t>
      </w:r>
      <w:r w:rsidR="003F0F26" w:rsidRPr="00C563E1">
        <w:rPr>
          <w:rFonts w:ascii="Arial" w:hAnsi="Arial" w:cs="Arial"/>
          <w:sz w:val="22"/>
          <w:szCs w:val="22"/>
        </w:rPr>
        <w:t>at a time likely to suit parent carers.</w:t>
      </w:r>
    </w:p>
    <w:p w14:paraId="1C87F836" w14:textId="412C19F9" w:rsidR="00E121F4" w:rsidRPr="00C563E1" w:rsidRDefault="00626E6C" w:rsidP="0040436E">
      <w:pPr>
        <w:numPr>
          <w:ilvl w:val="0"/>
          <w:numId w:val="13"/>
        </w:numPr>
        <w:jc w:val="both"/>
        <w:rPr>
          <w:rFonts w:ascii="Arial" w:hAnsi="Arial" w:cs="Arial"/>
          <w:sz w:val="22"/>
          <w:szCs w:val="22"/>
        </w:rPr>
      </w:pPr>
      <w:r w:rsidRPr="00C563E1">
        <w:rPr>
          <w:rFonts w:ascii="Arial" w:hAnsi="Arial" w:cs="Arial"/>
          <w:sz w:val="22"/>
          <w:szCs w:val="22"/>
        </w:rPr>
        <w:t>Promoting the school groups and e</w:t>
      </w:r>
      <w:r w:rsidR="003F0F26" w:rsidRPr="00C563E1">
        <w:rPr>
          <w:rFonts w:ascii="Arial" w:hAnsi="Arial" w:cs="Arial"/>
          <w:sz w:val="22"/>
          <w:szCs w:val="22"/>
        </w:rPr>
        <w:t xml:space="preserve">ncouraging </w:t>
      </w:r>
      <w:r w:rsidR="0094294E" w:rsidRPr="00C563E1">
        <w:rPr>
          <w:rFonts w:ascii="Arial" w:hAnsi="Arial" w:cs="Arial"/>
          <w:sz w:val="22"/>
          <w:szCs w:val="22"/>
        </w:rPr>
        <w:t>participation of parent carers</w:t>
      </w:r>
      <w:r w:rsidR="00DF0395" w:rsidRPr="00C563E1">
        <w:rPr>
          <w:rFonts w:ascii="Arial" w:hAnsi="Arial" w:cs="Arial"/>
          <w:sz w:val="22"/>
          <w:szCs w:val="22"/>
        </w:rPr>
        <w:t>.</w:t>
      </w:r>
      <w:r w:rsidR="0094294E" w:rsidRPr="00C563E1">
        <w:rPr>
          <w:rFonts w:ascii="Arial" w:hAnsi="Arial" w:cs="Arial"/>
          <w:sz w:val="22"/>
          <w:szCs w:val="22"/>
        </w:rPr>
        <w:t xml:space="preserve"> </w:t>
      </w:r>
      <w:r w:rsidR="003A412B" w:rsidRPr="00C563E1">
        <w:rPr>
          <w:rFonts w:ascii="Arial" w:hAnsi="Arial" w:cs="Arial"/>
          <w:sz w:val="22"/>
          <w:szCs w:val="22"/>
        </w:rPr>
        <w:t xml:space="preserve">Ensuring there are opportunities for </w:t>
      </w:r>
      <w:r w:rsidR="00581AFA" w:rsidRPr="00C563E1">
        <w:rPr>
          <w:rFonts w:ascii="Arial" w:hAnsi="Arial" w:cs="Arial"/>
          <w:sz w:val="22"/>
          <w:szCs w:val="22"/>
        </w:rPr>
        <w:t>parent carers unable to attend to provide their feedback.</w:t>
      </w:r>
    </w:p>
    <w:p w14:paraId="76ABB7E3" w14:textId="165D8536" w:rsidR="00CD76A7" w:rsidRPr="00C563E1" w:rsidRDefault="00D57CBF" w:rsidP="0040436E">
      <w:pPr>
        <w:numPr>
          <w:ilvl w:val="0"/>
          <w:numId w:val="13"/>
        </w:numPr>
        <w:jc w:val="both"/>
        <w:rPr>
          <w:rFonts w:ascii="Arial" w:hAnsi="Arial" w:cs="Arial"/>
          <w:sz w:val="22"/>
          <w:szCs w:val="22"/>
        </w:rPr>
      </w:pPr>
      <w:r w:rsidRPr="00C563E1">
        <w:rPr>
          <w:rFonts w:ascii="Arial" w:hAnsi="Arial" w:cs="Arial"/>
          <w:sz w:val="22"/>
          <w:szCs w:val="22"/>
        </w:rPr>
        <w:t>Collecting the feedback from parent carers</w:t>
      </w:r>
      <w:r w:rsidR="008447E6" w:rsidRPr="00C563E1">
        <w:rPr>
          <w:rFonts w:ascii="Arial" w:hAnsi="Arial" w:cs="Arial"/>
          <w:sz w:val="22"/>
          <w:szCs w:val="22"/>
        </w:rPr>
        <w:t xml:space="preserve"> </w:t>
      </w:r>
      <w:r w:rsidR="009E41AF" w:rsidRPr="00C563E1">
        <w:rPr>
          <w:rFonts w:ascii="Arial" w:hAnsi="Arial" w:cs="Arial"/>
          <w:sz w:val="22"/>
          <w:szCs w:val="22"/>
        </w:rPr>
        <w:t xml:space="preserve">to identify and </w:t>
      </w:r>
      <w:r w:rsidR="005065BA" w:rsidRPr="00C563E1">
        <w:rPr>
          <w:rFonts w:ascii="Arial" w:hAnsi="Arial" w:cs="Arial"/>
          <w:sz w:val="22"/>
          <w:szCs w:val="22"/>
        </w:rPr>
        <w:t>organise workshops</w:t>
      </w:r>
      <w:r w:rsidR="0023502D" w:rsidRPr="00C563E1">
        <w:rPr>
          <w:rFonts w:ascii="Arial" w:hAnsi="Arial" w:cs="Arial"/>
          <w:sz w:val="22"/>
          <w:szCs w:val="22"/>
        </w:rPr>
        <w:t>, speaker</w:t>
      </w:r>
      <w:r w:rsidR="009E41AF" w:rsidRPr="00C563E1">
        <w:rPr>
          <w:rFonts w:ascii="Arial" w:hAnsi="Arial" w:cs="Arial"/>
          <w:sz w:val="22"/>
          <w:szCs w:val="22"/>
        </w:rPr>
        <w:t xml:space="preserve"> and information sessions</w:t>
      </w:r>
      <w:r w:rsidR="0023502D" w:rsidRPr="00C563E1">
        <w:rPr>
          <w:rFonts w:ascii="Arial" w:hAnsi="Arial" w:cs="Arial"/>
          <w:sz w:val="22"/>
          <w:szCs w:val="22"/>
        </w:rPr>
        <w:t xml:space="preserve">. </w:t>
      </w:r>
      <w:r w:rsidR="0068617E" w:rsidRPr="00C563E1">
        <w:rPr>
          <w:rFonts w:ascii="Arial" w:hAnsi="Arial" w:cs="Arial"/>
          <w:sz w:val="22"/>
          <w:szCs w:val="22"/>
        </w:rPr>
        <w:t xml:space="preserve">Providing relevant feedback to the schools and </w:t>
      </w:r>
      <w:r w:rsidR="00BD7944" w:rsidRPr="00C563E1">
        <w:rPr>
          <w:rFonts w:ascii="Arial" w:hAnsi="Arial" w:cs="Arial"/>
          <w:sz w:val="22"/>
          <w:szCs w:val="22"/>
        </w:rPr>
        <w:t>health/education professionals to improve outcomes for pupils.</w:t>
      </w:r>
    </w:p>
    <w:p w14:paraId="082FADC5" w14:textId="754C1178" w:rsidR="00FA2B8C" w:rsidRPr="00C563E1" w:rsidRDefault="00C2773F" w:rsidP="0040436E">
      <w:pPr>
        <w:numPr>
          <w:ilvl w:val="0"/>
          <w:numId w:val="13"/>
        </w:numPr>
        <w:jc w:val="both"/>
        <w:rPr>
          <w:rFonts w:ascii="Arial" w:hAnsi="Arial" w:cs="Arial"/>
          <w:sz w:val="22"/>
          <w:szCs w:val="22"/>
        </w:rPr>
      </w:pPr>
      <w:r w:rsidRPr="00C563E1">
        <w:rPr>
          <w:rFonts w:ascii="Arial" w:hAnsi="Arial" w:cs="Arial"/>
          <w:sz w:val="22"/>
          <w:szCs w:val="22"/>
        </w:rPr>
        <w:t xml:space="preserve">Establishing </w:t>
      </w:r>
      <w:r w:rsidR="00FA2B8C" w:rsidRPr="00C563E1">
        <w:rPr>
          <w:rFonts w:ascii="Arial" w:hAnsi="Arial" w:cs="Arial"/>
          <w:sz w:val="22"/>
          <w:szCs w:val="22"/>
        </w:rPr>
        <w:t xml:space="preserve">the </w:t>
      </w:r>
      <w:r w:rsidR="00122E44" w:rsidRPr="00C563E1">
        <w:rPr>
          <w:rFonts w:ascii="Arial" w:hAnsi="Arial" w:cs="Arial"/>
          <w:sz w:val="22"/>
          <w:szCs w:val="22"/>
        </w:rPr>
        <w:t>school</w:t>
      </w:r>
      <w:r w:rsidR="00FA2B8C" w:rsidRPr="00C563E1">
        <w:rPr>
          <w:rFonts w:ascii="Arial" w:hAnsi="Arial" w:cs="Arial"/>
          <w:sz w:val="22"/>
          <w:szCs w:val="22"/>
        </w:rPr>
        <w:t xml:space="preserve"> groups </w:t>
      </w:r>
      <w:r w:rsidR="00122E44" w:rsidRPr="00C563E1">
        <w:rPr>
          <w:rFonts w:ascii="Arial" w:hAnsi="Arial" w:cs="Arial"/>
          <w:sz w:val="22"/>
          <w:szCs w:val="22"/>
        </w:rPr>
        <w:t>so they can become</w:t>
      </w:r>
      <w:r w:rsidR="001E09FB" w:rsidRPr="00C563E1">
        <w:rPr>
          <w:rFonts w:ascii="Arial" w:hAnsi="Arial" w:cs="Arial"/>
          <w:sz w:val="22"/>
          <w:szCs w:val="22"/>
        </w:rPr>
        <w:t xml:space="preserve"> </w:t>
      </w:r>
      <w:r w:rsidR="008C3C25" w:rsidRPr="00C563E1">
        <w:rPr>
          <w:rFonts w:ascii="Arial" w:hAnsi="Arial" w:cs="Arial"/>
          <w:sz w:val="22"/>
          <w:szCs w:val="22"/>
        </w:rPr>
        <w:t xml:space="preserve">self-supporting </w:t>
      </w:r>
    </w:p>
    <w:p w14:paraId="2A767C1F" w14:textId="77777777" w:rsidR="00122E44" w:rsidRPr="00C563E1" w:rsidRDefault="00122E44" w:rsidP="00122E44">
      <w:pPr>
        <w:ind w:left="720"/>
        <w:jc w:val="both"/>
        <w:rPr>
          <w:rFonts w:ascii="Arial" w:hAnsi="Arial" w:cs="Arial"/>
          <w:sz w:val="22"/>
          <w:szCs w:val="22"/>
        </w:rPr>
      </w:pPr>
    </w:p>
    <w:p w14:paraId="5156C87D" w14:textId="0979F0F4" w:rsidR="00C2773F" w:rsidRDefault="7F479ECC" w:rsidP="007B38D2">
      <w:pPr>
        <w:pStyle w:val="Default"/>
        <w:jc w:val="both"/>
        <w:rPr>
          <w:color w:val="000000" w:themeColor="text1"/>
          <w:sz w:val="22"/>
          <w:szCs w:val="22"/>
        </w:rPr>
      </w:pPr>
      <w:r w:rsidRPr="7F479ECC">
        <w:rPr>
          <w:color w:val="000000" w:themeColor="text1"/>
          <w:sz w:val="22"/>
          <w:szCs w:val="22"/>
        </w:rPr>
        <w:t xml:space="preserve">Elements of the projects will be shared with, and supported by, other ESPCF staff members, i.e. the engagement worker will not be working alone but as part of a small team.  How this works in practice will be determined by the background/skill set of the appointee(s) and the level of hours working on this project, alongside their caring/other responsibilities.  </w:t>
      </w:r>
    </w:p>
    <w:p w14:paraId="10F671FF" w14:textId="77777777" w:rsidR="001C1F32" w:rsidRPr="00C563E1" w:rsidRDefault="001C1F32" w:rsidP="007B38D2">
      <w:pPr>
        <w:pStyle w:val="Default"/>
        <w:jc w:val="both"/>
        <w:rPr>
          <w:color w:val="000000" w:themeColor="text1"/>
          <w:sz w:val="22"/>
          <w:szCs w:val="22"/>
        </w:rPr>
      </w:pPr>
    </w:p>
    <w:p w14:paraId="0F900EBC" w14:textId="709E5150" w:rsidR="004B123E" w:rsidRPr="00C563E1" w:rsidRDefault="004B123E" w:rsidP="004B123E">
      <w:pPr>
        <w:pStyle w:val="Default"/>
        <w:jc w:val="both"/>
        <w:rPr>
          <w:sz w:val="22"/>
          <w:szCs w:val="22"/>
        </w:rPr>
      </w:pPr>
      <w:r w:rsidRPr="00C563E1">
        <w:rPr>
          <w:b/>
          <w:bCs/>
          <w:sz w:val="22"/>
          <w:szCs w:val="22"/>
        </w:rPr>
        <w:t>Key responsibilities:</w:t>
      </w:r>
    </w:p>
    <w:p w14:paraId="45FB0818" w14:textId="77777777" w:rsidR="004B123E" w:rsidRPr="00C563E1" w:rsidRDefault="004B123E" w:rsidP="004B123E">
      <w:pPr>
        <w:rPr>
          <w:rFonts w:ascii="Arial" w:hAnsi="Arial" w:cs="Arial"/>
          <w:b/>
          <w:sz w:val="22"/>
          <w:szCs w:val="22"/>
        </w:rPr>
      </w:pPr>
    </w:p>
    <w:p w14:paraId="68374349" w14:textId="2F31D51F" w:rsidR="005C15FA" w:rsidRPr="00C563E1" w:rsidRDefault="00E35CD3" w:rsidP="0040436E">
      <w:pPr>
        <w:pStyle w:val="Default"/>
        <w:numPr>
          <w:ilvl w:val="0"/>
          <w:numId w:val="17"/>
        </w:numPr>
        <w:jc w:val="both"/>
        <w:rPr>
          <w:b/>
          <w:sz w:val="22"/>
          <w:szCs w:val="22"/>
        </w:rPr>
      </w:pPr>
      <w:r w:rsidRPr="00C563E1">
        <w:rPr>
          <w:b/>
          <w:sz w:val="22"/>
          <w:szCs w:val="22"/>
        </w:rPr>
        <w:t>Co-ordinating</w:t>
      </w:r>
      <w:r w:rsidR="00230253" w:rsidRPr="00C563E1">
        <w:rPr>
          <w:b/>
          <w:sz w:val="22"/>
          <w:szCs w:val="22"/>
        </w:rPr>
        <w:t xml:space="preserve"> </w:t>
      </w:r>
      <w:r w:rsidR="00012C72" w:rsidRPr="00C563E1">
        <w:rPr>
          <w:b/>
          <w:sz w:val="22"/>
          <w:szCs w:val="22"/>
        </w:rPr>
        <w:t>partnership</w:t>
      </w:r>
      <w:r w:rsidR="005C15FA" w:rsidRPr="00C563E1">
        <w:rPr>
          <w:b/>
          <w:sz w:val="22"/>
          <w:szCs w:val="22"/>
        </w:rPr>
        <w:t xml:space="preserve"> </w:t>
      </w:r>
    </w:p>
    <w:p w14:paraId="6DFD79C3" w14:textId="6DD32CB4" w:rsidR="00BA5F53" w:rsidRPr="00C563E1" w:rsidRDefault="00994FFF" w:rsidP="00FD3BCC">
      <w:pPr>
        <w:pStyle w:val="Default"/>
        <w:numPr>
          <w:ilvl w:val="0"/>
          <w:numId w:val="18"/>
        </w:numPr>
        <w:jc w:val="both"/>
        <w:rPr>
          <w:sz w:val="22"/>
          <w:szCs w:val="22"/>
        </w:rPr>
      </w:pPr>
      <w:r w:rsidRPr="00C563E1">
        <w:rPr>
          <w:sz w:val="22"/>
          <w:szCs w:val="22"/>
        </w:rPr>
        <w:t xml:space="preserve">To </w:t>
      </w:r>
      <w:r w:rsidR="00E16738" w:rsidRPr="00C563E1">
        <w:rPr>
          <w:sz w:val="22"/>
          <w:szCs w:val="22"/>
        </w:rPr>
        <w:t>work in partnership with each school and the health and/or education professionals</w:t>
      </w:r>
      <w:r w:rsidR="00BA5F53" w:rsidRPr="00C563E1">
        <w:rPr>
          <w:sz w:val="22"/>
          <w:szCs w:val="22"/>
        </w:rPr>
        <w:t xml:space="preserve"> </w:t>
      </w:r>
      <w:r w:rsidR="00490C07" w:rsidRPr="00C563E1">
        <w:rPr>
          <w:sz w:val="22"/>
          <w:szCs w:val="22"/>
        </w:rPr>
        <w:t>to share information and review work plan</w:t>
      </w:r>
      <w:r w:rsidR="00737E6C" w:rsidRPr="00C563E1">
        <w:rPr>
          <w:sz w:val="22"/>
          <w:szCs w:val="22"/>
        </w:rPr>
        <w:t>s</w:t>
      </w:r>
      <w:r w:rsidR="00B05FA9" w:rsidRPr="00C563E1">
        <w:rPr>
          <w:sz w:val="22"/>
          <w:szCs w:val="22"/>
        </w:rPr>
        <w:t>.</w:t>
      </w:r>
    </w:p>
    <w:p w14:paraId="05B8DF12" w14:textId="20D61F1C" w:rsidR="006769A5" w:rsidRPr="00C563E1" w:rsidRDefault="7F479ECC" w:rsidP="006769A5">
      <w:pPr>
        <w:pStyle w:val="Default"/>
        <w:numPr>
          <w:ilvl w:val="0"/>
          <w:numId w:val="18"/>
        </w:numPr>
        <w:jc w:val="both"/>
        <w:rPr>
          <w:sz w:val="22"/>
          <w:szCs w:val="22"/>
        </w:rPr>
      </w:pPr>
      <w:r w:rsidRPr="7F479ECC">
        <w:rPr>
          <w:sz w:val="22"/>
          <w:szCs w:val="22"/>
        </w:rPr>
        <w:t>To ensure parent carer voice is a central part of the work of the project</w:t>
      </w:r>
    </w:p>
    <w:p w14:paraId="6E7053AE" w14:textId="523E2B5E" w:rsidR="00FE093B" w:rsidRPr="00C563E1" w:rsidRDefault="00FE093B" w:rsidP="0040436E">
      <w:pPr>
        <w:pStyle w:val="Default"/>
        <w:numPr>
          <w:ilvl w:val="0"/>
          <w:numId w:val="18"/>
        </w:numPr>
        <w:jc w:val="both"/>
        <w:rPr>
          <w:sz w:val="22"/>
          <w:szCs w:val="22"/>
        </w:rPr>
      </w:pPr>
      <w:r w:rsidRPr="00C563E1">
        <w:rPr>
          <w:sz w:val="22"/>
          <w:szCs w:val="22"/>
        </w:rPr>
        <w:t>To</w:t>
      </w:r>
      <w:r w:rsidR="00A45E0C" w:rsidRPr="00C563E1">
        <w:rPr>
          <w:sz w:val="22"/>
          <w:szCs w:val="22"/>
        </w:rPr>
        <w:t xml:space="preserve"> promote and</w:t>
      </w:r>
      <w:r w:rsidRPr="00C563E1">
        <w:rPr>
          <w:sz w:val="22"/>
          <w:szCs w:val="22"/>
        </w:rPr>
        <w:t xml:space="preserve"> run parent carer groups at </w:t>
      </w:r>
      <w:r w:rsidR="00A45E0C" w:rsidRPr="00C563E1">
        <w:rPr>
          <w:sz w:val="22"/>
          <w:szCs w:val="22"/>
        </w:rPr>
        <w:t>each</w:t>
      </w:r>
      <w:r w:rsidRPr="00C563E1">
        <w:rPr>
          <w:sz w:val="22"/>
          <w:szCs w:val="22"/>
        </w:rPr>
        <w:t xml:space="preserve"> </w:t>
      </w:r>
      <w:r w:rsidR="00A45E0C" w:rsidRPr="00C563E1">
        <w:rPr>
          <w:sz w:val="22"/>
          <w:szCs w:val="22"/>
        </w:rPr>
        <w:t xml:space="preserve">of the </w:t>
      </w:r>
      <w:r w:rsidRPr="00C563E1">
        <w:rPr>
          <w:sz w:val="22"/>
          <w:szCs w:val="22"/>
        </w:rPr>
        <w:t>school</w:t>
      </w:r>
      <w:r w:rsidR="00A45E0C" w:rsidRPr="00C563E1">
        <w:rPr>
          <w:sz w:val="22"/>
          <w:szCs w:val="22"/>
        </w:rPr>
        <w:t>s</w:t>
      </w:r>
      <w:r w:rsidR="00D564C8" w:rsidRPr="00C563E1">
        <w:rPr>
          <w:sz w:val="22"/>
          <w:szCs w:val="22"/>
        </w:rPr>
        <w:t xml:space="preserve"> and seek feedback from parent carers unable to attend</w:t>
      </w:r>
    </w:p>
    <w:p w14:paraId="018C6B63" w14:textId="44E89683" w:rsidR="0037392D" w:rsidRPr="00C563E1" w:rsidRDefault="0037392D" w:rsidP="0040436E">
      <w:pPr>
        <w:pStyle w:val="Default"/>
        <w:numPr>
          <w:ilvl w:val="0"/>
          <w:numId w:val="18"/>
        </w:numPr>
        <w:jc w:val="both"/>
        <w:rPr>
          <w:sz w:val="22"/>
          <w:szCs w:val="22"/>
        </w:rPr>
      </w:pPr>
      <w:r w:rsidRPr="00C563E1">
        <w:rPr>
          <w:sz w:val="22"/>
          <w:szCs w:val="22"/>
        </w:rPr>
        <w:t xml:space="preserve">To organise workshops and/or speakers </w:t>
      </w:r>
      <w:r w:rsidR="00D564C8" w:rsidRPr="00C563E1">
        <w:rPr>
          <w:sz w:val="22"/>
          <w:szCs w:val="22"/>
        </w:rPr>
        <w:t xml:space="preserve">in line with the </w:t>
      </w:r>
      <w:r w:rsidR="004A49E6" w:rsidRPr="00C563E1">
        <w:rPr>
          <w:sz w:val="22"/>
          <w:szCs w:val="22"/>
        </w:rPr>
        <w:t>feedback from parent carers.</w:t>
      </w:r>
    </w:p>
    <w:p w14:paraId="08909F4F" w14:textId="2F3C6035" w:rsidR="00FD3BCC" w:rsidRPr="00C563E1" w:rsidRDefault="00FD3BCC" w:rsidP="0040436E">
      <w:pPr>
        <w:pStyle w:val="Default"/>
        <w:numPr>
          <w:ilvl w:val="0"/>
          <w:numId w:val="18"/>
        </w:numPr>
        <w:jc w:val="both"/>
        <w:rPr>
          <w:sz w:val="22"/>
          <w:szCs w:val="22"/>
        </w:rPr>
      </w:pPr>
      <w:r w:rsidRPr="00C563E1">
        <w:rPr>
          <w:sz w:val="22"/>
          <w:szCs w:val="22"/>
        </w:rPr>
        <w:t>To keep up to date records of the work and the feedback from parent carers.</w:t>
      </w:r>
    </w:p>
    <w:p w14:paraId="049F31CB" w14:textId="7ADDF358" w:rsidR="00685B40" w:rsidRPr="00C563E1" w:rsidRDefault="00685B40" w:rsidP="004C44BA">
      <w:pPr>
        <w:pStyle w:val="Default"/>
        <w:numPr>
          <w:ilvl w:val="0"/>
          <w:numId w:val="18"/>
        </w:numPr>
        <w:jc w:val="both"/>
        <w:rPr>
          <w:strike/>
          <w:sz w:val="22"/>
          <w:szCs w:val="22"/>
        </w:rPr>
      </w:pPr>
      <w:r w:rsidRPr="00C563E1">
        <w:rPr>
          <w:sz w:val="22"/>
          <w:szCs w:val="22"/>
        </w:rPr>
        <w:t>To liaise with ESPCF Engagement Co-ordinator and Chair to connect with wider representation/workstreams</w:t>
      </w:r>
      <w:r w:rsidR="00194A2C" w:rsidRPr="00C563E1">
        <w:rPr>
          <w:sz w:val="22"/>
          <w:szCs w:val="22"/>
        </w:rPr>
        <w:t xml:space="preserve"> </w:t>
      </w:r>
    </w:p>
    <w:p w14:paraId="16B3DC73" w14:textId="77777777" w:rsidR="00C563E1" w:rsidRPr="00C563E1" w:rsidRDefault="00C563E1" w:rsidP="00C563E1">
      <w:pPr>
        <w:pStyle w:val="Default"/>
        <w:ind w:left="720"/>
        <w:jc w:val="both"/>
        <w:rPr>
          <w:strike/>
          <w:sz w:val="22"/>
          <w:szCs w:val="22"/>
        </w:rPr>
      </w:pPr>
    </w:p>
    <w:p w14:paraId="411E93E6" w14:textId="77777777" w:rsidR="0094294E" w:rsidRPr="00C563E1" w:rsidRDefault="00230253" w:rsidP="00230253">
      <w:pPr>
        <w:pStyle w:val="Default"/>
        <w:numPr>
          <w:ilvl w:val="0"/>
          <w:numId w:val="17"/>
        </w:numPr>
        <w:jc w:val="both"/>
        <w:rPr>
          <w:b/>
          <w:sz w:val="22"/>
          <w:szCs w:val="22"/>
        </w:rPr>
      </w:pPr>
      <w:r w:rsidRPr="00C563E1">
        <w:rPr>
          <w:b/>
          <w:sz w:val="22"/>
          <w:szCs w:val="22"/>
        </w:rPr>
        <w:t>Increasing ESPCF profile, membership and diversity through engagement activities</w:t>
      </w:r>
      <w:r w:rsidR="00A1560E" w:rsidRPr="00C563E1">
        <w:rPr>
          <w:b/>
          <w:sz w:val="22"/>
          <w:szCs w:val="22"/>
        </w:rPr>
        <w:t xml:space="preserve"> and communication</w:t>
      </w:r>
    </w:p>
    <w:p w14:paraId="7472E606" w14:textId="769968EA" w:rsidR="00230253" w:rsidRPr="00C563E1" w:rsidRDefault="00230253" w:rsidP="00A1560E">
      <w:pPr>
        <w:numPr>
          <w:ilvl w:val="0"/>
          <w:numId w:val="7"/>
        </w:numPr>
        <w:rPr>
          <w:rFonts w:ascii="Arial" w:hAnsi="Arial" w:cs="Arial"/>
          <w:sz w:val="22"/>
          <w:szCs w:val="22"/>
        </w:rPr>
      </w:pPr>
      <w:r w:rsidRPr="00C563E1">
        <w:rPr>
          <w:rFonts w:ascii="Arial" w:hAnsi="Arial" w:cs="Arial"/>
          <w:sz w:val="22"/>
          <w:szCs w:val="22"/>
        </w:rPr>
        <w:t xml:space="preserve">To </w:t>
      </w:r>
      <w:r w:rsidR="00685B40" w:rsidRPr="00C563E1">
        <w:rPr>
          <w:rFonts w:ascii="Arial" w:hAnsi="Arial" w:cs="Arial"/>
          <w:sz w:val="22"/>
          <w:szCs w:val="22"/>
        </w:rPr>
        <w:t>contribute to wider ESPCF development by supporting activities which strengthen parent carers’ voice</w:t>
      </w:r>
    </w:p>
    <w:p w14:paraId="189CB4DC" w14:textId="0B9A7531" w:rsidR="00230253" w:rsidRPr="00C563E1" w:rsidRDefault="00230253" w:rsidP="00A1560E">
      <w:pPr>
        <w:numPr>
          <w:ilvl w:val="0"/>
          <w:numId w:val="7"/>
        </w:numPr>
        <w:rPr>
          <w:rFonts w:ascii="Arial" w:hAnsi="Arial" w:cs="Arial"/>
          <w:sz w:val="22"/>
          <w:szCs w:val="22"/>
        </w:rPr>
      </w:pPr>
      <w:r w:rsidRPr="00C563E1">
        <w:rPr>
          <w:rFonts w:ascii="Arial" w:hAnsi="Arial" w:cs="Arial"/>
          <w:sz w:val="22"/>
          <w:szCs w:val="22"/>
        </w:rPr>
        <w:t xml:space="preserve">To attend events, groups and </w:t>
      </w:r>
      <w:r w:rsidR="00994FFF" w:rsidRPr="00C563E1">
        <w:rPr>
          <w:rFonts w:ascii="Arial" w:hAnsi="Arial" w:cs="Arial"/>
          <w:sz w:val="22"/>
          <w:szCs w:val="22"/>
        </w:rPr>
        <w:t xml:space="preserve">meetings to promote </w:t>
      </w:r>
      <w:r w:rsidR="002035BF" w:rsidRPr="00C563E1">
        <w:rPr>
          <w:rFonts w:ascii="Arial" w:hAnsi="Arial" w:cs="Arial"/>
          <w:sz w:val="22"/>
          <w:szCs w:val="22"/>
        </w:rPr>
        <w:t>parent participation</w:t>
      </w:r>
    </w:p>
    <w:p w14:paraId="67129222" w14:textId="50A387DD" w:rsidR="00230253" w:rsidRPr="00C563E1" w:rsidRDefault="002035BF" w:rsidP="76BB6FCB">
      <w:pPr>
        <w:numPr>
          <w:ilvl w:val="0"/>
          <w:numId w:val="7"/>
        </w:numPr>
        <w:rPr>
          <w:sz w:val="22"/>
          <w:szCs w:val="22"/>
        </w:rPr>
      </w:pPr>
      <w:r w:rsidRPr="00C563E1">
        <w:rPr>
          <w:rFonts w:ascii="Arial" w:hAnsi="Arial" w:cs="Arial"/>
          <w:sz w:val="22"/>
          <w:szCs w:val="22"/>
        </w:rPr>
        <w:t xml:space="preserve">To help raise </w:t>
      </w:r>
      <w:r w:rsidR="00264D80" w:rsidRPr="00C563E1">
        <w:rPr>
          <w:rFonts w:ascii="Arial" w:hAnsi="Arial" w:cs="Arial"/>
          <w:sz w:val="22"/>
          <w:szCs w:val="22"/>
        </w:rPr>
        <w:t>ESPCF’s</w:t>
      </w:r>
      <w:r w:rsidR="00230253" w:rsidRPr="00C563E1">
        <w:rPr>
          <w:rFonts w:ascii="Arial" w:hAnsi="Arial" w:cs="Arial"/>
          <w:sz w:val="22"/>
          <w:szCs w:val="22"/>
        </w:rPr>
        <w:t xml:space="preserve"> profile</w:t>
      </w:r>
      <w:r w:rsidRPr="00C563E1">
        <w:rPr>
          <w:rFonts w:ascii="Arial" w:hAnsi="Arial" w:cs="Arial"/>
          <w:sz w:val="22"/>
          <w:szCs w:val="22"/>
        </w:rPr>
        <w:t xml:space="preserve"> and awareness of opportunities to be involved</w:t>
      </w:r>
    </w:p>
    <w:p w14:paraId="4101652C" w14:textId="468BBD53" w:rsidR="00A1560E" w:rsidRPr="00C563E1" w:rsidRDefault="00A1560E" w:rsidP="76BB6FCB">
      <w:pPr>
        <w:jc w:val="both"/>
      </w:pPr>
    </w:p>
    <w:p w14:paraId="2B52C488" w14:textId="505B4253" w:rsidR="00264D80" w:rsidRPr="00C563E1" w:rsidRDefault="7F479ECC" w:rsidP="7F479ECC">
      <w:pPr>
        <w:jc w:val="both"/>
        <w:rPr>
          <w:rFonts w:ascii="Arial" w:hAnsi="Arial" w:cs="Arial"/>
          <w:b/>
          <w:bCs/>
          <w:color w:val="000000"/>
          <w:sz w:val="22"/>
          <w:szCs w:val="22"/>
        </w:rPr>
      </w:pPr>
      <w:r w:rsidRPr="7F479ECC">
        <w:rPr>
          <w:rFonts w:ascii="Arial" w:hAnsi="Arial" w:cs="Arial"/>
          <w:b/>
          <w:bCs/>
          <w:color w:val="000000" w:themeColor="text1"/>
          <w:sz w:val="22"/>
          <w:szCs w:val="22"/>
        </w:rPr>
        <w:t>3. Other General Responsibilities</w:t>
      </w:r>
    </w:p>
    <w:p w14:paraId="10C3B88B" w14:textId="77777777" w:rsidR="00B0422D" w:rsidRPr="00C563E1" w:rsidRDefault="00B0422D" w:rsidP="00A1560E">
      <w:pPr>
        <w:numPr>
          <w:ilvl w:val="0"/>
          <w:numId w:val="4"/>
        </w:numPr>
        <w:rPr>
          <w:rFonts w:ascii="Arial" w:hAnsi="Arial" w:cs="Arial"/>
          <w:sz w:val="22"/>
          <w:szCs w:val="22"/>
        </w:rPr>
      </w:pPr>
      <w:r w:rsidRPr="00C563E1">
        <w:rPr>
          <w:rFonts w:ascii="Arial" w:hAnsi="Arial" w:cs="Arial"/>
          <w:sz w:val="22"/>
          <w:szCs w:val="22"/>
        </w:rPr>
        <w:t>To ensure compliance with all relevant legal and regulatory requirements</w:t>
      </w:r>
      <w:proofErr w:type="gramStart"/>
      <w:r w:rsidRPr="00C563E1">
        <w:rPr>
          <w:rFonts w:ascii="Arial" w:hAnsi="Arial" w:cs="Arial"/>
          <w:sz w:val="22"/>
          <w:szCs w:val="22"/>
        </w:rPr>
        <w:t xml:space="preserve"> and in particular</w:t>
      </w:r>
      <w:proofErr w:type="gramEnd"/>
      <w:r w:rsidRPr="00C563E1">
        <w:rPr>
          <w:rFonts w:ascii="Arial" w:hAnsi="Arial" w:cs="Arial"/>
          <w:sz w:val="22"/>
          <w:szCs w:val="22"/>
        </w:rPr>
        <w:t xml:space="preserve"> those specified by Health and Safety and the Data Protection Act</w:t>
      </w:r>
    </w:p>
    <w:p w14:paraId="75BC05AE" w14:textId="77777777" w:rsidR="00B0422D" w:rsidRPr="00C563E1" w:rsidRDefault="00B0422D" w:rsidP="00A1560E">
      <w:pPr>
        <w:numPr>
          <w:ilvl w:val="0"/>
          <w:numId w:val="4"/>
        </w:numPr>
        <w:rPr>
          <w:rFonts w:ascii="Arial" w:hAnsi="Arial" w:cs="Arial"/>
          <w:sz w:val="22"/>
          <w:szCs w:val="22"/>
        </w:rPr>
      </w:pPr>
      <w:r w:rsidRPr="00C563E1">
        <w:rPr>
          <w:rFonts w:ascii="Arial" w:hAnsi="Arial" w:cs="Arial"/>
          <w:sz w:val="22"/>
          <w:szCs w:val="22"/>
        </w:rPr>
        <w:t xml:space="preserve">To work within the framework of </w:t>
      </w:r>
      <w:r w:rsidR="004E6C47" w:rsidRPr="00C563E1">
        <w:rPr>
          <w:rFonts w:ascii="Arial" w:hAnsi="Arial" w:cs="Arial"/>
          <w:sz w:val="22"/>
          <w:szCs w:val="22"/>
        </w:rPr>
        <w:t>ESPCF/Amaze policies and procedures</w:t>
      </w:r>
    </w:p>
    <w:p w14:paraId="20663B6B" w14:textId="77777777" w:rsidR="00B0422D" w:rsidRPr="00C563E1" w:rsidRDefault="00B0422D" w:rsidP="00A1560E">
      <w:pPr>
        <w:numPr>
          <w:ilvl w:val="0"/>
          <w:numId w:val="4"/>
        </w:numPr>
        <w:rPr>
          <w:rFonts w:ascii="Arial" w:hAnsi="Arial" w:cs="Arial"/>
          <w:sz w:val="22"/>
          <w:szCs w:val="22"/>
        </w:rPr>
      </w:pPr>
      <w:r w:rsidRPr="00C563E1">
        <w:rPr>
          <w:rFonts w:ascii="Arial" w:hAnsi="Arial" w:cs="Arial"/>
          <w:sz w:val="22"/>
          <w:szCs w:val="22"/>
        </w:rPr>
        <w:t xml:space="preserve">To demonstrate and promote a commitment to professional development, team </w:t>
      </w:r>
      <w:r w:rsidR="002035BF" w:rsidRPr="00C563E1">
        <w:rPr>
          <w:rFonts w:ascii="Arial" w:hAnsi="Arial" w:cs="Arial"/>
          <w:sz w:val="22"/>
          <w:szCs w:val="22"/>
        </w:rPr>
        <w:t>w</w:t>
      </w:r>
      <w:r w:rsidRPr="00C563E1">
        <w:rPr>
          <w:rFonts w:ascii="Arial" w:hAnsi="Arial" w:cs="Arial"/>
          <w:sz w:val="22"/>
          <w:szCs w:val="22"/>
        </w:rPr>
        <w:t>orking and the pr</w:t>
      </w:r>
      <w:r w:rsidR="004E6C47" w:rsidRPr="00C563E1">
        <w:rPr>
          <w:rFonts w:ascii="Arial" w:hAnsi="Arial" w:cs="Arial"/>
          <w:sz w:val="22"/>
          <w:szCs w:val="22"/>
        </w:rPr>
        <w:t>inciples of equal opportunities</w:t>
      </w:r>
    </w:p>
    <w:p w14:paraId="26F25108" w14:textId="77777777" w:rsidR="00447140" w:rsidRPr="00C563E1" w:rsidRDefault="00B0422D" w:rsidP="00447140">
      <w:pPr>
        <w:numPr>
          <w:ilvl w:val="0"/>
          <w:numId w:val="4"/>
        </w:numPr>
        <w:jc w:val="both"/>
        <w:rPr>
          <w:rFonts w:ascii="Arial" w:hAnsi="Arial" w:cs="Arial"/>
          <w:color w:val="000000"/>
          <w:sz w:val="22"/>
          <w:szCs w:val="22"/>
        </w:rPr>
      </w:pPr>
      <w:r w:rsidRPr="00C563E1">
        <w:rPr>
          <w:rFonts w:ascii="Arial" w:hAnsi="Arial" w:cs="Arial"/>
          <w:color w:val="000000"/>
          <w:sz w:val="22"/>
          <w:szCs w:val="22"/>
        </w:rPr>
        <w:t xml:space="preserve">Attend supervision, training </w:t>
      </w:r>
      <w:r w:rsidR="00A1560E" w:rsidRPr="00C563E1">
        <w:rPr>
          <w:rFonts w:ascii="Arial" w:hAnsi="Arial" w:cs="Arial"/>
          <w:color w:val="000000"/>
          <w:sz w:val="22"/>
          <w:szCs w:val="22"/>
        </w:rPr>
        <w:t>and</w:t>
      </w:r>
      <w:r w:rsidRPr="00C563E1">
        <w:rPr>
          <w:rFonts w:ascii="Arial" w:hAnsi="Arial" w:cs="Arial"/>
          <w:color w:val="000000"/>
          <w:sz w:val="22"/>
          <w:szCs w:val="22"/>
        </w:rPr>
        <w:t xml:space="preserve"> staff meetings as required</w:t>
      </w:r>
    </w:p>
    <w:p w14:paraId="1D52D708" w14:textId="7BD07B82" w:rsidR="00447140" w:rsidRPr="00C563E1" w:rsidRDefault="00447140" w:rsidP="00447140">
      <w:pPr>
        <w:numPr>
          <w:ilvl w:val="0"/>
          <w:numId w:val="4"/>
        </w:numPr>
        <w:jc w:val="both"/>
        <w:rPr>
          <w:rFonts w:ascii="Arial" w:hAnsi="Arial" w:cs="Arial"/>
          <w:color w:val="000000"/>
          <w:sz w:val="22"/>
          <w:szCs w:val="22"/>
        </w:rPr>
      </w:pPr>
      <w:r w:rsidRPr="00C563E1">
        <w:rPr>
          <w:rFonts w:ascii="Arial" w:hAnsi="Arial" w:cs="Arial"/>
          <w:color w:val="000000" w:themeColor="text1"/>
          <w:sz w:val="22"/>
          <w:szCs w:val="22"/>
        </w:rPr>
        <w:t>Carry out other duties appropriate to the role and responsibilities as may be delegated by ESPCF and Amaze.</w:t>
      </w:r>
    </w:p>
    <w:p w14:paraId="4B99056E" w14:textId="77777777" w:rsidR="00B0422D" w:rsidRPr="00C563E1" w:rsidRDefault="00B0422D" w:rsidP="000B03D4">
      <w:pPr>
        <w:tabs>
          <w:tab w:val="num" w:pos="426"/>
        </w:tabs>
        <w:ind w:left="426" w:hanging="426"/>
        <w:rPr>
          <w:rFonts w:ascii="Arial" w:hAnsi="Arial" w:cs="Arial"/>
          <w:sz w:val="22"/>
          <w:szCs w:val="22"/>
        </w:rPr>
      </w:pPr>
    </w:p>
    <w:p w14:paraId="7165D627" w14:textId="77777777" w:rsidR="001C1F32" w:rsidRDefault="001C1F32" w:rsidP="001C1F32">
      <w:pPr>
        <w:rPr>
          <w:rFonts w:ascii="Arial" w:hAnsi="Arial" w:cs="Arial"/>
        </w:rPr>
      </w:pPr>
    </w:p>
    <w:p w14:paraId="1084BEC2" w14:textId="3A733931" w:rsidR="00DC1B33" w:rsidRPr="00C563E1" w:rsidRDefault="002035BF" w:rsidP="001C1F32">
      <w:pPr>
        <w:rPr>
          <w:rFonts w:ascii="Arial" w:hAnsi="Arial" w:cs="Arial"/>
          <w:b/>
          <w:sz w:val="28"/>
        </w:rPr>
      </w:pPr>
      <w:r w:rsidRPr="00C563E1">
        <w:rPr>
          <w:rFonts w:ascii="Arial" w:hAnsi="Arial" w:cs="Arial"/>
          <w:b/>
          <w:sz w:val="28"/>
        </w:rPr>
        <w:t>P</w:t>
      </w:r>
      <w:r w:rsidR="00DC1B33" w:rsidRPr="00C563E1">
        <w:rPr>
          <w:rFonts w:ascii="Arial" w:hAnsi="Arial" w:cs="Arial"/>
          <w:b/>
          <w:sz w:val="28"/>
        </w:rPr>
        <w:t>erson specification</w:t>
      </w:r>
    </w:p>
    <w:p w14:paraId="1299C43A" w14:textId="77777777" w:rsidR="00DC1B33" w:rsidRPr="00C563E1" w:rsidRDefault="00DC1B33" w:rsidP="00DC1B33">
      <w:pPr>
        <w:pStyle w:val="DefaultText"/>
        <w:jc w:val="center"/>
        <w:rPr>
          <w:b/>
        </w:rPr>
      </w:pPr>
    </w:p>
    <w:p w14:paraId="680120E0" w14:textId="74FB6951" w:rsidR="000D17A5" w:rsidRPr="00C563E1" w:rsidRDefault="7F479ECC" w:rsidP="7F479ECC">
      <w:pPr>
        <w:pStyle w:val="DefaultText"/>
        <w:rPr>
          <w:rFonts w:ascii="Arial" w:hAnsi="Arial" w:cs="Arial"/>
          <w:sz w:val="22"/>
          <w:szCs w:val="22"/>
        </w:rPr>
      </w:pPr>
      <w:r w:rsidRPr="7F479ECC">
        <w:rPr>
          <w:rFonts w:ascii="Arial" w:hAnsi="Arial" w:cs="Arial"/>
          <w:sz w:val="22"/>
          <w:szCs w:val="22"/>
        </w:rPr>
        <w:t>This is the list of experience, skills, abilities and qualities we’re hoping someone can bring to this role.  Numbers one and two on the list are essential. You may bring a combination of the others, which you can tell us about in your application form.</w:t>
      </w:r>
    </w:p>
    <w:p w14:paraId="3461D779" w14:textId="651E5DC8" w:rsidR="00194A2C" w:rsidRPr="00C563E1" w:rsidRDefault="00194A2C" w:rsidP="7F479ECC">
      <w:pPr>
        <w:pStyle w:val="DefaultText"/>
        <w:rPr>
          <w:rFonts w:ascii="Arial" w:hAnsi="Arial" w:cs="Arial"/>
          <w:sz w:val="22"/>
          <w:szCs w:val="22"/>
          <w:u w:val="single"/>
        </w:rPr>
      </w:pPr>
    </w:p>
    <w:p w14:paraId="691B4326" w14:textId="485D25EB" w:rsidR="7F479ECC" w:rsidRDefault="7F479ECC" w:rsidP="7F479ECC">
      <w:pPr>
        <w:pStyle w:val="DefaultText"/>
        <w:rPr>
          <w:rFonts w:ascii="Arial" w:hAnsi="Arial" w:cs="Arial"/>
          <w:b/>
          <w:bCs/>
          <w:sz w:val="22"/>
          <w:szCs w:val="22"/>
        </w:rPr>
      </w:pPr>
      <w:r w:rsidRPr="7F479ECC">
        <w:rPr>
          <w:rFonts w:ascii="Arial" w:hAnsi="Arial" w:cs="Arial"/>
          <w:b/>
          <w:bCs/>
          <w:sz w:val="22"/>
          <w:szCs w:val="22"/>
        </w:rPr>
        <w:t>Experience</w:t>
      </w:r>
    </w:p>
    <w:p w14:paraId="7558D15D" w14:textId="6018D633" w:rsidR="7F479ECC" w:rsidRDefault="7F479ECC" w:rsidP="7F479ECC">
      <w:pPr>
        <w:pStyle w:val="DefaultText"/>
        <w:rPr>
          <w:rFonts w:ascii="Arial" w:hAnsi="Arial" w:cs="Arial"/>
          <w:sz w:val="22"/>
          <w:szCs w:val="22"/>
          <w:u w:val="single"/>
        </w:rPr>
      </w:pPr>
    </w:p>
    <w:p w14:paraId="5487C6C2" w14:textId="67C69A98" w:rsidR="000D17A5" w:rsidRPr="00C563E1" w:rsidRDefault="7F479ECC" w:rsidP="7F479ECC">
      <w:pPr>
        <w:pStyle w:val="DefaultText"/>
        <w:numPr>
          <w:ilvl w:val="0"/>
          <w:numId w:val="16"/>
        </w:numPr>
        <w:rPr>
          <w:rFonts w:ascii="Arial" w:hAnsi="Arial" w:cs="Arial"/>
          <w:sz w:val="22"/>
          <w:szCs w:val="22"/>
        </w:rPr>
      </w:pPr>
      <w:r w:rsidRPr="7F479ECC">
        <w:rPr>
          <w:rFonts w:ascii="Arial" w:hAnsi="Arial" w:cs="Arial"/>
          <w:sz w:val="22"/>
          <w:szCs w:val="22"/>
        </w:rPr>
        <w:lastRenderedPageBreak/>
        <w:t>Lived Experience of neurodivergence/health conditions/disabilities - yourself and/or as a parent/carer of a child, young person, or adult, with special educational needs and disabilities (SEND) (essential)</w:t>
      </w:r>
    </w:p>
    <w:p w14:paraId="67095BD7" w14:textId="77777777" w:rsidR="000D17A5" w:rsidRPr="00C563E1" w:rsidRDefault="000D17A5" w:rsidP="000D17A5">
      <w:pPr>
        <w:pStyle w:val="DefaultText"/>
        <w:ind w:left="720"/>
        <w:rPr>
          <w:rFonts w:ascii="Arial" w:hAnsi="Arial" w:cs="Arial"/>
          <w:sz w:val="22"/>
          <w:szCs w:val="22"/>
        </w:rPr>
      </w:pPr>
    </w:p>
    <w:p w14:paraId="60525707" w14:textId="7A7E9F1F" w:rsidR="00790D11" w:rsidRPr="00C563E1" w:rsidRDefault="7F479ECC" w:rsidP="7F479ECC">
      <w:pPr>
        <w:pStyle w:val="DefaultText"/>
        <w:numPr>
          <w:ilvl w:val="0"/>
          <w:numId w:val="16"/>
        </w:numPr>
        <w:rPr>
          <w:rFonts w:ascii="Arial" w:eastAsia="Arial" w:hAnsi="Arial" w:cs="Arial"/>
          <w:sz w:val="22"/>
          <w:szCs w:val="22"/>
        </w:rPr>
      </w:pPr>
      <w:r w:rsidRPr="7F479ECC">
        <w:rPr>
          <w:rFonts w:ascii="Arial" w:hAnsi="Arial" w:cs="Arial"/>
          <w:sz w:val="22"/>
          <w:szCs w:val="22"/>
        </w:rPr>
        <w:t>Experience of developing relationships with a variety of different people, reaching out to the community and/or working with the community and getting them involved (essential)</w:t>
      </w:r>
    </w:p>
    <w:p w14:paraId="1FC39945" w14:textId="3ECF7054" w:rsidR="00DC1B33" w:rsidRPr="00C563E1" w:rsidRDefault="00DC1B33" w:rsidP="00790D11">
      <w:pPr>
        <w:pStyle w:val="ListParagraph"/>
        <w:rPr>
          <w:rFonts w:ascii="Arial" w:hAnsi="Arial" w:cs="Arial"/>
          <w:sz w:val="22"/>
          <w:szCs w:val="22"/>
        </w:rPr>
      </w:pPr>
    </w:p>
    <w:p w14:paraId="38C73F59" w14:textId="59C8C06B" w:rsidR="00DC1B33" w:rsidRPr="00C563E1" w:rsidRDefault="7F479ECC" w:rsidP="00DC1B33">
      <w:pPr>
        <w:pStyle w:val="DefaultText"/>
        <w:numPr>
          <w:ilvl w:val="0"/>
          <w:numId w:val="16"/>
        </w:numPr>
        <w:rPr>
          <w:rFonts w:ascii="Arial" w:hAnsi="Arial" w:cs="Arial"/>
          <w:sz w:val="22"/>
          <w:szCs w:val="22"/>
        </w:rPr>
      </w:pPr>
      <w:r w:rsidRPr="7F479ECC">
        <w:rPr>
          <w:rFonts w:ascii="Arial" w:hAnsi="Arial" w:cs="Arial"/>
          <w:sz w:val="22"/>
          <w:szCs w:val="22"/>
        </w:rPr>
        <w:t>Experience of handling challenging situations</w:t>
      </w:r>
    </w:p>
    <w:p w14:paraId="0562CB0E" w14:textId="77777777" w:rsidR="00DC1B33" w:rsidRPr="00C563E1" w:rsidRDefault="00DC1B33" w:rsidP="00DC1B33">
      <w:pPr>
        <w:pStyle w:val="DefaultText"/>
        <w:rPr>
          <w:rFonts w:ascii="Arial" w:hAnsi="Arial" w:cs="Arial"/>
          <w:sz w:val="22"/>
          <w:szCs w:val="22"/>
        </w:rPr>
      </w:pPr>
    </w:p>
    <w:p w14:paraId="29A6AD7A" w14:textId="7A398379" w:rsidR="00DC1B33" w:rsidRPr="00C563E1" w:rsidRDefault="7F479ECC" w:rsidP="76BB6FCB">
      <w:pPr>
        <w:pStyle w:val="DefaultText"/>
        <w:numPr>
          <w:ilvl w:val="0"/>
          <w:numId w:val="16"/>
        </w:numPr>
        <w:rPr>
          <w:rFonts w:ascii="Arial" w:hAnsi="Arial" w:cs="Arial"/>
          <w:sz w:val="22"/>
          <w:szCs w:val="22"/>
        </w:rPr>
      </w:pPr>
      <w:r w:rsidRPr="7F479ECC">
        <w:rPr>
          <w:rFonts w:ascii="Arial" w:hAnsi="Arial" w:cs="Arial"/>
          <w:sz w:val="22"/>
          <w:szCs w:val="22"/>
        </w:rPr>
        <w:t>Experience of promoting and presenting information and ideas to different audiences, including writing reports</w:t>
      </w:r>
    </w:p>
    <w:p w14:paraId="62EBF3C5" w14:textId="77777777" w:rsidR="00DC1B33" w:rsidRPr="00C563E1" w:rsidRDefault="00DC1B33" w:rsidP="00DC1B33">
      <w:pPr>
        <w:rPr>
          <w:rFonts w:ascii="Arial" w:hAnsi="Arial" w:cs="Arial"/>
          <w:sz w:val="22"/>
          <w:szCs w:val="22"/>
        </w:rPr>
      </w:pPr>
    </w:p>
    <w:p w14:paraId="5C73775D" w14:textId="14952CD2" w:rsidR="00790D11" w:rsidRPr="00043B02" w:rsidRDefault="7F479ECC" w:rsidP="7F479ECC">
      <w:pPr>
        <w:pStyle w:val="DefaultText"/>
        <w:numPr>
          <w:ilvl w:val="0"/>
          <w:numId w:val="16"/>
        </w:numPr>
        <w:rPr>
          <w:rFonts w:ascii="Arial" w:eastAsia="Arial" w:hAnsi="Arial" w:cs="Arial"/>
          <w:sz w:val="22"/>
          <w:szCs w:val="22"/>
        </w:rPr>
      </w:pPr>
      <w:r w:rsidRPr="7F479ECC">
        <w:rPr>
          <w:rFonts w:ascii="Arial" w:hAnsi="Arial" w:cs="Arial"/>
          <w:sz w:val="22"/>
          <w:szCs w:val="22"/>
        </w:rPr>
        <w:t xml:space="preserve">Experience of attending meetings </w:t>
      </w:r>
    </w:p>
    <w:p w14:paraId="6D98A12B" w14:textId="6E93181C" w:rsidR="00DC1B33" w:rsidRPr="00C563E1" w:rsidRDefault="00DC1B33" w:rsidP="00790D11">
      <w:pPr>
        <w:rPr>
          <w:rFonts w:ascii="Arial" w:hAnsi="Arial" w:cs="Arial"/>
          <w:sz w:val="22"/>
          <w:szCs w:val="22"/>
        </w:rPr>
      </w:pPr>
    </w:p>
    <w:p w14:paraId="2946DB82" w14:textId="77777777" w:rsidR="00DC1B33" w:rsidRPr="00C563E1" w:rsidRDefault="00DC1B33" w:rsidP="00DC1B33">
      <w:pPr>
        <w:pStyle w:val="DefaultText"/>
        <w:rPr>
          <w:rFonts w:ascii="Arial" w:hAnsi="Arial" w:cs="Arial"/>
          <w:sz w:val="22"/>
          <w:szCs w:val="22"/>
        </w:rPr>
      </w:pPr>
    </w:p>
    <w:p w14:paraId="51A30198" w14:textId="77777777" w:rsidR="00DC1B33" w:rsidRPr="00C563E1" w:rsidRDefault="00DC1B33" w:rsidP="00DC1B33">
      <w:pPr>
        <w:pStyle w:val="DefaultText"/>
        <w:rPr>
          <w:rFonts w:ascii="Arial" w:hAnsi="Arial" w:cs="Arial"/>
          <w:b/>
          <w:sz w:val="22"/>
          <w:szCs w:val="22"/>
        </w:rPr>
      </w:pPr>
      <w:r w:rsidRPr="00C563E1">
        <w:rPr>
          <w:rFonts w:ascii="Arial" w:hAnsi="Arial" w:cs="Arial"/>
          <w:b/>
          <w:sz w:val="22"/>
          <w:szCs w:val="22"/>
        </w:rPr>
        <w:t>Skills, abilities and personal qualities</w:t>
      </w:r>
    </w:p>
    <w:p w14:paraId="5997CC1D" w14:textId="77777777" w:rsidR="00DC1B33" w:rsidRPr="00C563E1" w:rsidRDefault="00DC1B33" w:rsidP="00DC1B33">
      <w:pPr>
        <w:pStyle w:val="DefaultText"/>
        <w:rPr>
          <w:rFonts w:ascii="Arial" w:hAnsi="Arial" w:cs="Arial"/>
          <w:sz w:val="22"/>
          <w:szCs w:val="22"/>
        </w:rPr>
      </w:pPr>
    </w:p>
    <w:p w14:paraId="6290E442" w14:textId="32BB040E" w:rsidR="00DC1B33" w:rsidRPr="00C563E1" w:rsidRDefault="00DC1B33" w:rsidP="00DC1B33">
      <w:pPr>
        <w:pStyle w:val="DefaultText"/>
        <w:numPr>
          <w:ilvl w:val="0"/>
          <w:numId w:val="16"/>
        </w:numPr>
        <w:rPr>
          <w:rFonts w:ascii="Arial" w:hAnsi="Arial" w:cs="Arial"/>
          <w:sz w:val="22"/>
          <w:szCs w:val="22"/>
        </w:rPr>
      </w:pPr>
      <w:r w:rsidRPr="00C563E1">
        <w:rPr>
          <w:rFonts w:ascii="Arial" w:hAnsi="Arial" w:cs="Arial"/>
          <w:sz w:val="22"/>
          <w:szCs w:val="22"/>
        </w:rPr>
        <w:t>A good understanding of the issues faced by parents of children with special</w:t>
      </w:r>
      <w:r w:rsidR="001D2956" w:rsidRPr="00C563E1">
        <w:rPr>
          <w:rFonts w:ascii="Arial" w:hAnsi="Arial" w:cs="Arial"/>
          <w:sz w:val="22"/>
          <w:szCs w:val="22"/>
        </w:rPr>
        <w:t xml:space="preserve"> educational</w:t>
      </w:r>
      <w:r w:rsidRPr="00C563E1">
        <w:rPr>
          <w:rFonts w:ascii="Arial" w:hAnsi="Arial" w:cs="Arial"/>
          <w:sz w:val="22"/>
          <w:szCs w:val="22"/>
        </w:rPr>
        <w:t xml:space="preserve"> needs </w:t>
      </w:r>
      <w:r w:rsidR="001D2956" w:rsidRPr="00C563E1">
        <w:rPr>
          <w:rFonts w:ascii="Arial" w:hAnsi="Arial" w:cs="Arial"/>
          <w:sz w:val="22"/>
          <w:szCs w:val="22"/>
        </w:rPr>
        <w:t>and disabilities</w:t>
      </w:r>
    </w:p>
    <w:p w14:paraId="110FFD37" w14:textId="77777777" w:rsidR="00DC1B33" w:rsidRPr="00C563E1" w:rsidRDefault="00DC1B33" w:rsidP="00DC1B33">
      <w:pPr>
        <w:pStyle w:val="DefaultText"/>
        <w:ind w:left="360"/>
        <w:rPr>
          <w:rFonts w:ascii="Arial" w:hAnsi="Arial" w:cs="Arial"/>
          <w:sz w:val="22"/>
          <w:szCs w:val="22"/>
        </w:rPr>
      </w:pPr>
    </w:p>
    <w:p w14:paraId="3F24D377" w14:textId="65D7C347" w:rsidR="00F42EEF" w:rsidRPr="00C563E1" w:rsidRDefault="00F42EEF" w:rsidP="00F42EEF">
      <w:pPr>
        <w:pStyle w:val="DefaultText"/>
        <w:numPr>
          <w:ilvl w:val="0"/>
          <w:numId w:val="16"/>
        </w:numPr>
        <w:rPr>
          <w:rFonts w:ascii="Arial" w:hAnsi="Arial" w:cs="Arial"/>
          <w:sz w:val="22"/>
          <w:szCs w:val="22"/>
        </w:rPr>
      </w:pPr>
      <w:r w:rsidRPr="00C563E1">
        <w:rPr>
          <w:rFonts w:ascii="Arial" w:hAnsi="Arial" w:cs="Arial"/>
          <w:sz w:val="22"/>
          <w:szCs w:val="22"/>
        </w:rPr>
        <w:t>Ability to demonstrate a welcoming manner, and the professionalism of ESPCF</w:t>
      </w:r>
    </w:p>
    <w:p w14:paraId="6B699379" w14:textId="77777777" w:rsidR="00F42EEF" w:rsidRPr="00C563E1" w:rsidRDefault="00F42EEF" w:rsidP="00F42EEF">
      <w:pPr>
        <w:pStyle w:val="ListParagraph"/>
        <w:rPr>
          <w:rFonts w:ascii="Arial" w:hAnsi="Arial" w:cs="Arial"/>
          <w:sz w:val="22"/>
          <w:szCs w:val="22"/>
        </w:rPr>
      </w:pPr>
    </w:p>
    <w:p w14:paraId="16662054" w14:textId="77777777" w:rsidR="00F42EEF" w:rsidRPr="00C563E1" w:rsidRDefault="00F42EEF" w:rsidP="00F42EEF">
      <w:pPr>
        <w:pStyle w:val="DefaultText"/>
        <w:numPr>
          <w:ilvl w:val="0"/>
          <w:numId w:val="16"/>
        </w:numPr>
        <w:rPr>
          <w:rFonts w:ascii="Arial" w:hAnsi="Arial" w:cs="Arial"/>
          <w:sz w:val="22"/>
          <w:szCs w:val="22"/>
        </w:rPr>
      </w:pPr>
      <w:r w:rsidRPr="00C563E1">
        <w:rPr>
          <w:rFonts w:ascii="Arial" w:hAnsi="Arial" w:cs="Arial"/>
          <w:sz w:val="22"/>
          <w:szCs w:val="22"/>
        </w:rPr>
        <w:t>Excellent interpersonal skills, diplomacy, tact, influencing and assertiveness, to build relationships and work collaboratively</w:t>
      </w:r>
    </w:p>
    <w:p w14:paraId="08CE6F91" w14:textId="6985D4DA" w:rsidR="00DC1B33" w:rsidRPr="00C563E1" w:rsidRDefault="00DC1B33" w:rsidP="76BB6FCB">
      <w:pPr>
        <w:pStyle w:val="DefaultText"/>
        <w:rPr>
          <w:rFonts w:ascii="Arial" w:hAnsi="Arial" w:cs="Arial"/>
          <w:szCs w:val="24"/>
        </w:rPr>
      </w:pPr>
    </w:p>
    <w:p w14:paraId="4A1B945E" w14:textId="2DB20872" w:rsidR="00F42EEF" w:rsidRPr="00C563E1" w:rsidRDefault="000D17A5" w:rsidP="00DC1B33">
      <w:pPr>
        <w:pStyle w:val="DefaultText"/>
        <w:numPr>
          <w:ilvl w:val="0"/>
          <w:numId w:val="16"/>
        </w:numPr>
        <w:rPr>
          <w:rFonts w:ascii="Arial" w:hAnsi="Arial" w:cs="Arial"/>
          <w:sz w:val="22"/>
          <w:szCs w:val="22"/>
        </w:rPr>
      </w:pPr>
      <w:r w:rsidRPr="00C563E1">
        <w:rPr>
          <w:rFonts w:ascii="Arial" w:hAnsi="Arial" w:cs="Arial"/>
          <w:sz w:val="22"/>
          <w:szCs w:val="22"/>
        </w:rPr>
        <w:t>F</w:t>
      </w:r>
      <w:r w:rsidR="00DC1B33" w:rsidRPr="00C563E1">
        <w:rPr>
          <w:rFonts w:ascii="Arial" w:hAnsi="Arial" w:cs="Arial"/>
          <w:sz w:val="22"/>
          <w:szCs w:val="22"/>
        </w:rPr>
        <w:t xml:space="preserve">amiliarity with </w:t>
      </w:r>
      <w:r w:rsidR="00F42EEF" w:rsidRPr="00C563E1">
        <w:rPr>
          <w:rFonts w:ascii="Arial" w:hAnsi="Arial" w:cs="Arial"/>
          <w:sz w:val="22"/>
          <w:szCs w:val="22"/>
        </w:rPr>
        <w:t xml:space="preserve">MS Office Suite, </w:t>
      </w:r>
      <w:r w:rsidRPr="00C563E1">
        <w:rPr>
          <w:rFonts w:ascii="Arial" w:hAnsi="Arial" w:cs="Arial"/>
          <w:sz w:val="22"/>
          <w:szCs w:val="22"/>
        </w:rPr>
        <w:t xml:space="preserve">including Word, </w:t>
      </w:r>
      <w:r w:rsidR="00F42EEF" w:rsidRPr="00C563E1">
        <w:rPr>
          <w:rFonts w:ascii="Arial" w:hAnsi="Arial" w:cs="Arial"/>
          <w:sz w:val="22"/>
          <w:szCs w:val="22"/>
        </w:rPr>
        <w:t xml:space="preserve">Excel, </w:t>
      </w:r>
      <w:proofErr w:type="spellStart"/>
      <w:r w:rsidRPr="00C563E1">
        <w:rPr>
          <w:rFonts w:ascii="Arial" w:hAnsi="Arial" w:cs="Arial"/>
          <w:sz w:val="22"/>
          <w:szCs w:val="22"/>
        </w:rPr>
        <w:t>Powerpoint</w:t>
      </w:r>
      <w:proofErr w:type="spellEnd"/>
    </w:p>
    <w:p w14:paraId="61CDCEAD" w14:textId="77777777" w:rsidR="00DC1B33" w:rsidRPr="00C563E1" w:rsidRDefault="00DC1B33" w:rsidP="00DC1B33">
      <w:pPr>
        <w:pStyle w:val="DefaultText"/>
        <w:rPr>
          <w:rFonts w:ascii="Arial" w:hAnsi="Arial" w:cs="Arial"/>
          <w:sz w:val="22"/>
          <w:szCs w:val="22"/>
        </w:rPr>
      </w:pPr>
    </w:p>
    <w:p w14:paraId="47011B9A" w14:textId="184AE7BE" w:rsidR="00F42EEF" w:rsidRPr="00C563E1" w:rsidRDefault="00DC1B33" w:rsidP="000E12AB">
      <w:pPr>
        <w:pStyle w:val="DefaultText"/>
        <w:numPr>
          <w:ilvl w:val="0"/>
          <w:numId w:val="16"/>
        </w:numPr>
        <w:rPr>
          <w:rFonts w:ascii="Arial" w:hAnsi="Arial" w:cs="Arial"/>
          <w:sz w:val="22"/>
          <w:szCs w:val="22"/>
        </w:rPr>
      </w:pPr>
      <w:r w:rsidRPr="00C563E1">
        <w:rPr>
          <w:rFonts w:ascii="Arial" w:hAnsi="Arial" w:cs="Arial"/>
          <w:sz w:val="22"/>
          <w:szCs w:val="22"/>
        </w:rPr>
        <w:t xml:space="preserve">Ability to plan and prioritise </w:t>
      </w:r>
      <w:r w:rsidR="00F42EEF" w:rsidRPr="00C563E1">
        <w:rPr>
          <w:rFonts w:ascii="Arial" w:hAnsi="Arial" w:cs="Arial"/>
          <w:sz w:val="22"/>
          <w:szCs w:val="22"/>
        </w:rPr>
        <w:t>and work on own initiative, consulting as required, and as part of a small team</w:t>
      </w:r>
    </w:p>
    <w:p w14:paraId="23DE523C" w14:textId="6D96E461" w:rsidR="00F42EEF" w:rsidRPr="00C563E1" w:rsidRDefault="00F42EEF" w:rsidP="000D17A5">
      <w:pPr>
        <w:rPr>
          <w:rFonts w:ascii="Arial" w:hAnsi="Arial" w:cs="Arial"/>
          <w:sz w:val="22"/>
          <w:szCs w:val="22"/>
        </w:rPr>
      </w:pPr>
    </w:p>
    <w:p w14:paraId="52E56223" w14:textId="5BFD4960" w:rsidR="00E76F59" w:rsidRPr="00C563E1" w:rsidRDefault="00F42EEF" w:rsidP="0040436E">
      <w:pPr>
        <w:pStyle w:val="DefaultText"/>
        <w:numPr>
          <w:ilvl w:val="0"/>
          <w:numId w:val="16"/>
        </w:numPr>
        <w:rPr>
          <w:rFonts w:ascii="Arial" w:hAnsi="Arial" w:cs="Arial"/>
          <w:sz w:val="22"/>
          <w:szCs w:val="22"/>
        </w:rPr>
      </w:pPr>
      <w:r w:rsidRPr="00C563E1">
        <w:rPr>
          <w:rFonts w:ascii="Arial" w:hAnsi="Arial" w:cs="Arial"/>
          <w:sz w:val="22"/>
          <w:szCs w:val="22"/>
        </w:rPr>
        <w:t>Ability to work flexi</w:t>
      </w:r>
      <w:r w:rsidR="004407BB" w:rsidRPr="00C563E1">
        <w:rPr>
          <w:rFonts w:ascii="Arial" w:hAnsi="Arial" w:cs="Arial"/>
          <w:sz w:val="22"/>
          <w:szCs w:val="22"/>
        </w:rPr>
        <w:t>bly</w:t>
      </w:r>
      <w:r w:rsidR="00FF141C" w:rsidRPr="00C563E1">
        <w:rPr>
          <w:rFonts w:ascii="Arial" w:hAnsi="Arial" w:cs="Arial"/>
          <w:sz w:val="22"/>
          <w:szCs w:val="22"/>
        </w:rPr>
        <w:t xml:space="preserve"> to include evenings </w:t>
      </w:r>
      <w:r w:rsidR="00F25134" w:rsidRPr="00C563E1">
        <w:rPr>
          <w:rFonts w:ascii="Arial" w:hAnsi="Arial" w:cs="Arial"/>
          <w:sz w:val="22"/>
          <w:szCs w:val="22"/>
        </w:rPr>
        <w:t>where required.</w:t>
      </w:r>
      <w:r w:rsidR="004407BB" w:rsidRPr="00C563E1">
        <w:rPr>
          <w:rFonts w:ascii="Arial" w:hAnsi="Arial" w:cs="Arial"/>
          <w:sz w:val="22"/>
          <w:szCs w:val="22"/>
        </w:rPr>
        <w:t xml:space="preserve"> </w:t>
      </w:r>
    </w:p>
    <w:p w14:paraId="2E98BC94" w14:textId="77777777" w:rsidR="00F25134" w:rsidRPr="00C563E1" w:rsidRDefault="00F25134" w:rsidP="00F25134">
      <w:pPr>
        <w:pStyle w:val="DefaultText"/>
        <w:rPr>
          <w:rFonts w:ascii="Arial" w:hAnsi="Arial" w:cs="Arial"/>
          <w:sz w:val="22"/>
          <w:szCs w:val="22"/>
        </w:rPr>
      </w:pPr>
    </w:p>
    <w:p w14:paraId="5E582E29" w14:textId="77777777" w:rsidR="00F42EEF" w:rsidRPr="00C563E1" w:rsidRDefault="00E76F59" w:rsidP="00447140">
      <w:pPr>
        <w:pStyle w:val="DefaultText"/>
        <w:numPr>
          <w:ilvl w:val="0"/>
          <w:numId w:val="16"/>
        </w:numPr>
        <w:rPr>
          <w:rFonts w:ascii="Arial" w:hAnsi="Arial" w:cs="Arial"/>
          <w:sz w:val="22"/>
          <w:szCs w:val="22"/>
        </w:rPr>
      </w:pPr>
      <w:r w:rsidRPr="00C563E1">
        <w:rPr>
          <w:rFonts w:ascii="Arial" w:hAnsi="Arial" w:cs="Arial"/>
          <w:sz w:val="22"/>
          <w:szCs w:val="22"/>
        </w:rPr>
        <w:t xml:space="preserve">Ability to travel around the county to attend events as necessary, </w:t>
      </w:r>
      <w:proofErr w:type="spellStart"/>
      <w:r w:rsidRPr="00C563E1">
        <w:rPr>
          <w:rFonts w:ascii="Arial" w:hAnsi="Arial" w:cs="Arial"/>
          <w:sz w:val="22"/>
          <w:szCs w:val="22"/>
        </w:rPr>
        <w:t>ie</w:t>
      </w:r>
      <w:proofErr w:type="spellEnd"/>
      <w:r w:rsidRPr="00C563E1">
        <w:rPr>
          <w:rFonts w:ascii="Arial" w:hAnsi="Arial" w:cs="Arial"/>
          <w:sz w:val="22"/>
          <w:szCs w:val="22"/>
        </w:rPr>
        <w:t xml:space="preserve"> full driving licence or willingness to take public transport</w:t>
      </w:r>
    </w:p>
    <w:sectPr w:rsidR="00F42EEF" w:rsidRPr="00C563E1" w:rsidSect="00E44F9F">
      <w:pgSz w:w="11906" w:h="16838"/>
      <w:pgMar w:top="568" w:right="1531"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89B"/>
    <w:multiLevelType w:val="hybridMultilevel"/>
    <w:tmpl w:val="13BEBF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D3756"/>
    <w:multiLevelType w:val="hybridMultilevel"/>
    <w:tmpl w:val="518CC86E"/>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A0426"/>
    <w:multiLevelType w:val="hybridMultilevel"/>
    <w:tmpl w:val="B58424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B0930"/>
    <w:multiLevelType w:val="hybridMultilevel"/>
    <w:tmpl w:val="0D804D5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437B1A"/>
    <w:multiLevelType w:val="hybridMultilevel"/>
    <w:tmpl w:val="B580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70D88"/>
    <w:multiLevelType w:val="hybridMultilevel"/>
    <w:tmpl w:val="97787F0C"/>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CF5BB6"/>
    <w:multiLevelType w:val="hybridMultilevel"/>
    <w:tmpl w:val="3A2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A640B"/>
    <w:multiLevelType w:val="hybridMultilevel"/>
    <w:tmpl w:val="A50AE4D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B0338"/>
    <w:multiLevelType w:val="hybridMultilevel"/>
    <w:tmpl w:val="69B6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941E7"/>
    <w:multiLevelType w:val="hybridMultilevel"/>
    <w:tmpl w:val="FAC4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43CA5"/>
    <w:multiLevelType w:val="hybridMultilevel"/>
    <w:tmpl w:val="A8B23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03F01"/>
    <w:multiLevelType w:val="hybridMultilevel"/>
    <w:tmpl w:val="4754E74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C6278"/>
    <w:multiLevelType w:val="hybridMultilevel"/>
    <w:tmpl w:val="E52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56A30"/>
    <w:multiLevelType w:val="hybridMultilevel"/>
    <w:tmpl w:val="1438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47DFA"/>
    <w:multiLevelType w:val="hybridMultilevel"/>
    <w:tmpl w:val="8B64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517B7"/>
    <w:multiLevelType w:val="hybridMultilevel"/>
    <w:tmpl w:val="E1A887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074F3"/>
    <w:multiLevelType w:val="hybridMultilevel"/>
    <w:tmpl w:val="D6B0A0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C94F98"/>
    <w:multiLevelType w:val="hybridMultilevel"/>
    <w:tmpl w:val="A22E5CA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E7F4BFA"/>
    <w:multiLevelType w:val="hybridMultilevel"/>
    <w:tmpl w:val="DEBEE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EA3338"/>
    <w:multiLevelType w:val="hybridMultilevel"/>
    <w:tmpl w:val="647432AA"/>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067831"/>
    <w:multiLevelType w:val="hybridMultilevel"/>
    <w:tmpl w:val="025015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8B790E"/>
    <w:multiLevelType w:val="hybridMultilevel"/>
    <w:tmpl w:val="2788DC20"/>
    <w:lvl w:ilvl="0" w:tplc="04090001">
      <w:start w:val="1"/>
      <w:numFmt w:val="bullet"/>
      <w:lvlText w:val=""/>
      <w:lvlJc w:val="left"/>
      <w:pPr>
        <w:ind w:left="720" w:hanging="360"/>
      </w:pPr>
      <w:rPr>
        <w:rFonts w:ascii="Symbol" w:hAnsi="Symbol" w:hint="default"/>
      </w:rPr>
    </w:lvl>
    <w:lvl w:ilvl="1" w:tplc="C0ECBF4A">
      <w:numFmt w:val="bullet"/>
      <w:lvlText w:val="•"/>
      <w:lvlJc w:val="left"/>
      <w:pPr>
        <w:ind w:left="1800" w:hanging="72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C569A"/>
    <w:multiLevelType w:val="hybridMultilevel"/>
    <w:tmpl w:val="31781A8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E84B1F"/>
    <w:multiLevelType w:val="hybridMultilevel"/>
    <w:tmpl w:val="6AA237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658034">
    <w:abstractNumId w:val="12"/>
  </w:num>
  <w:num w:numId="2" w16cid:durableId="1264191345">
    <w:abstractNumId w:val="0"/>
  </w:num>
  <w:num w:numId="3" w16cid:durableId="1285775761">
    <w:abstractNumId w:val="15"/>
  </w:num>
  <w:num w:numId="4" w16cid:durableId="1288244095">
    <w:abstractNumId w:val="2"/>
  </w:num>
  <w:num w:numId="5" w16cid:durableId="1310331803">
    <w:abstractNumId w:val="19"/>
  </w:num>
  <w:num w:numId="6" w16cid:durableId="1367608944">
    <w:abstractNumId w:val="14"/>
  </w:num>
  <w:num w:numId="7" w16cid:durableId="1395658201">
    <w:abstractNumId w:val="23"/>
  </w:num>
  <w:num w:numId="8" w16cid:durableId="1526478323">
    <w:abstractNumId w:val="17"/>
  </w:num>
  <w:num w:numId="9" w16cid:durableId="1675952489">
    <w:abstractNumId w:val="9"/>
  </w:num>
  <w:num w:numId="10" w16cid:durableId="1769428044">
    <w:abstractNumId w:val="10"/>
  </w:num>
  <w:num w:numId="11" w16cid:durableId="1784769389">
    <w:abstractNumId w:val="13"/>
  </w:num>
  <w:num w:numId="12" w16cid:durableId="1829786934">
    <w:abstractNumId w:val="7"/>
  </w:num>
  <w:num w:numId="13" w16cid:durableId="1938439431">
    <w:abstractNumId w:val="6"/>
  </w:num>
  <w:num w:numId="14" w16cid:durableId="1987198661">
    <w:abstractNumId w:val="1"/>
  </w:num>
  <w:num w:numId="15" w16cid:durableId="2042972737">
    <w:abstractNumId w:val="5"/>
  </w:num>
  <w:num w:numId="16" w16cid:durableId="2079746766">
    <w:abstractNumId w:val="20"/>
  </w:num>
  <w:num w:numId="17" w16cid:durableId="211769340">
    <w:abstractNumId w:val="3"/>
  </w:num>
  <w:num w:numId="18" w16cid:durableId="2146503423">
    <w:abstractNumId w:val="18"/>
  </w:num>
  <w:num w:numId="19" w16cid:durableId="420372495">
    <w:abstractNumId w:val="4"/>
  </w:num>
  <w:num w:numId="20" w16cid:durableId="503740887">
    <w:abstractNumId w:val="8"/>
  </w:num>
  <w:num w:numId="21" w16cid:durableId="548341836">
    <w:abstractNumId w:val="22"/>
  </w:num>
  <w:num w:numId="22" w16cid:durableId="66341183">
    <w:abstractNumId w:val="11"/>
  </w:num>
  <w:num w:numId="23" w16cid:durableId="752777682">
    <w:abstractNumId w:val="16"/>
  </w:num>
  <w:num w:numId="24" w16cid:durableId="84590459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F2"/>
    <w:rsid w:val="000079C7"/>
    <w:rsid w:val="00011A24"/>
    <w:rsid w:val="00012C72"/>
    <w:rsid w:val="000174D3"/>
    <w:rsid w:val="00030B75"/>
    <w:rsid w:val="00032BF3"/>
    <w:rsid w:val="00043B02"/>
    <w:rsid w:val="00052DFD"/>
    <w:rsid w:val="000776CD"/>
    <w:rsid w:val="000832F3"/>
    <w:rsid w:val="000921CE"/>
    <w:rsid w:val="000944B4"/>
    <w:rsid w:val="000A5EB6"/>
    <w:rsid w:val="000A64EC"/>
    <w:rsid w:val="000B03D4"/>
    <w:rsid w:val="000C7BA6"/>
    <w:rsid w:val="000D0B7A"/>
    <w:rsid w:val="000D17A5"/>
    <w:rsid w:val="000D4DD3"/>
    <w:rsid w:val="000E12AB"/>
    <w:rsid w:val="000E5E7B"/>
    <w:rsid w:val="000E64F9"/>
    <w:rsid w:val="00114D20"/>
    <w:rsid w:val="00122E44"/>
    <w:rsid w:val="00140A6C"/>
    <w:rsid w:val="00143B1F"/>
    <w:rsid w:val="00146ECD"/>
    <w:rsid w:val="00170B8B"/>
    <w:rsid w:val="0017384E"/>
    <w:rsid w:val="00194A2C"/>
    <w:rsid w:val="001A1869"/>
    <w:rsid w:val="001A2D55"/>
    <w:rsid w:val="001A4253"/>
    <w:rsid w:val="001A6732"/>
    <w:rsid w:val="001A67AD"/>
    <w:rsid w:val="001B1A3C"/>
    <w:rsid w:val="001C1F32"/>
    <w:rsid w:val="001D2956"/>
    <w:rsid w:val="001E09FB"/>
    <w:rsid w:val="001E183B"/>
    <w:rsid w:val="001E23B6"/>
    <w:rsid w:val="001F0248"/>
    <w:rsid w:val="001F0437"/>
    <w:rsid w:val="001F764C"/>
    <w:rsid w:val="002035BF"/>
    <w:rsid w:val="00207697"/>
    <w:rsid w:val="00215817"/>
    <w:rsid w:val="00230253"/>
    <w:rsid w:val="0023502D"/>
    <w:rsid w:val="00236D13"/>
    <w:rsid w:val="00264D80"/>
    <w:rsid w:val="00283E6D"/>
    <w:rsid w:val="002A21F2"/>
    <w:rsid w:val="002C4C20"/>
    <w:rsid w:val="002C79F6"/>
    <w:rsid w:val="002E6576"/>
    <w:rsid w:val="002F09F8"/>
    <w:rsid w:val="00307844"/>
    <w:rsid w:val="0031786D"/>
    <w:rsid w:val="00320E29"/>
    <w:rsid w:val="00331E28"/>
    <w:rsid w:val="003541A4"/>
    <w:rsid w:val="0036414E"/>
    <w:rsid w:val="0037392D"/>
    <w:rsid w:val="00373A28"/>
    <w:rsid w:val="003A412B"/>
    <w:rsid w:val="003B5D7E"/>
    <w:rsid w:val="003D3F54"/>
    <w:rsid w:val="003E1409"/>
    <w:rsid w:val="003E1B4E"/>
    <w:rsid w:val="003F0F26"/>
    <w:rsid w:val="00400A08"/>
    <w:rsid w:val="004038C9"/>
    <w:rsid w:val="0040436E"/>
    <w:rsid w:val="00404841"/>
    <w:rsid w:val="0040556C"/>
    <w:rsid w:val="00406FF2"/>
    <w:rsid w:val="00407090"/>
    <w:rsid w:val="00422FD5"/>
    <w:rsid w:val="00431666"/>
    <w:rsid w:val="004407BB"/>
    <w:rsid w:val="0044209E"/>
    <w:rsid w:val="00447140"/>
    <w:rsid w:val="00456E4E"/>
    <w:rsid w:val="00476200"/>
    <w:rsid w:val="004775E4"/>
    <w:rsid w:val="00487420"/>
    <w:rsid w:val="00490BF4"/>
    <w:rsid w:val="00490C07"/>
    <w:rsid w:val="004A49E6"/>
    <w:rsid w:val="004B123E"/>
    <w:rsid w:val="004C44BA"/>
    <w:rsid w:val="004E081A"/>
    <w:rsid w:val="004E4972"/>
    <w:rsid w:val="004E6C47"/>
    <w:rsid w:val="005065BA"/>
    <w:rsid w:val="00553706"/>
    <w:rsid w:val="0055439A"/>
    <w:rsid w:val="0056010B"/>
    <w:rsid w:val="00563F69"/>
    <w:rsid w:val="00567827"/>
    <w:rsid w:val="00572708"/>
    <w:rsid w:val="00581AFA"/>
    <w:rsid w:val="005A28CC"/>
    <w:rsid w:val="005A4FBE"/>
    <w:rsid w:val="005B2B15"/>
    <w:rsid w:val="005C02BF"/>
    <w:rsid w:val="005C15FA"/>
    <w:rsid w:val="005E3D13"/>
    <w:rsid w:val="005E4F21"/>
    <w:rsid w:val="005F2EF4"/>
    <w:rsid w:val="005F2F25"/>
    <w:rsid w:val="00613A14"/>
    <w:rsid w:val="00626E6C"/>
    <w:rsid w:val="00635241"/>
    <w:rsid w:val="006353DA"/>
    <w:rsid w:val="00651885"/>
    <w:rsid w:val="0066324E"/>
    <w:rsid w:val="006769A5"/>
    <w:rsid w:val="00681C1E"/>
    <w:rsid w:val="00685B40"/>
    <w:rsid w:val="0068617E"/>
    <w:rsid w:val="006E58BE"/>
    <w:rsid w:val="006F0A6C"/>
    <w:rsid w:val="006F72C8"/>
    <w:rsid w:val="007202B4"/>
    <w:rsid w:val="00733C7F"/>
    <w:rsid w:val="00737E6C"/>
    <w:rsid w:val="00770405"/>
    <w:rsid w:val="0077365C"/>
    <w:rsid w:val="00782D5E"/>
    <w:rsid w:val="00790D11"/>
    <w:rsid w:val="007925C5"/>
    <w:rsid w:val="007B38D2"/>
    <w:rsid w:val="007B3ED0"/>
    <w:rsid w:val="007C5188"/>
    <w:rsid w:val="007D2E25"/>
    <w:rsid w:val="007E6847"/>
    <w:rsid w:val="007E751F"/>
    <w:rsid w:val="007F6CA9"/>
    <w:rsid w:val="00813E81"/>
    <w:rsid w:val="00824A49"/>
    <w:rsid w:val="00836679"/>
    <w:rsid w:val="008447E6"/>
    <w:rsid w:val="00847279"/>
    <w:rsid w:val="00847569"/>
    <w:rsid w:val="008576DE"/>
    <w:rsid w:val="00861ACB"/>
    <w:rsid w:val="00862105"/>
    <w:rsid w:val="00865056"/>
    <w:rsid w:val="008662A7"/>
    <w:rsid w:val="00875111"/>
    <w:rsid w:val="00880631"/>
    <w:rsid w:val="0089073A"/>
    <w:rsid w:val="00897E89"/>
    <w:rsid w:val="008A019D"/>
    <w:rsid w:val="008B7758"/>
    <w:rsid w:val="008B7B0D"/>
    <w:rsid w:val="008C3C25"/>
    <w:rsid w:val="009017C0"/>
    <w:rsid w:val="00902F2A"/>
    <w:rsid w:val="0090B05A"/>
    <w:rsid w:val="009168F4"/>
    <w:rsid w:val="00935D4D"/>
    <w:rsid w:val="00941CD3"/>
    <w:rsid w:val="0094294E"/>
    <w:rsid w:val="009477F5"/>
    <w:rsid w:val="009562B0"/>
    <w:rsid w:val="00965D52"/>
    <w:rsid w:val="00974B04"/>
    <w:rsid w:val="00974D43"/>
    <w:rsid w:val="00985118"/>
    <w:rsid w:val="00987BCE"/>
    <w:rsid w:val="00994FFF"/>
    <w:rsid w:val="009A3295"/>
    <w:rsid w:val="009B77FE"/>
    <w:rsid w:val="009B7D6D"/>
    <w:rsid w:val="009C5D0F"/>
    <w:rsid w:val="009E41AF"/>
    <w:rsid w:val="009F48CD"/>
    <w:rsid w:val="00A1560E"/>
    <w:rsid w:val="00A33439"/>
    <w:rsid w:val="00A44546"/>
    <w:rsid w:val="00A45E0C"/>
    <w:rsid w:val="00A514F6"/>
    <w:rsid w:val="00A93BFA"/>
    <w:rsid w:val="00A94447"/>
    <w:rsid w:val="00A95555"/>
    <w:rsid w:val="00AA0C3A"/>
    <w:rsid w:val="00AB119D"/>
    <w:rsid w:val="00AB75CE"/>
    <w:rsid w:val="00AB770B"/>
    <w:rsid w:val="00AF1A2B"/>
    <w:rsid w:val="00AF34EB"/>
    <w:rsid w:val="00B01138"/>
    <w:rsid w:val="00B01809"/>
    <w:rsid w:val="00B0422D"/>
    <w:rsid w:val="00B05FA9"/>
    <w:rsid w:val="00B11483"/>
    <w:rsid w:val="00B22A4D"/>
    <w:rsid w:val="00B24F20"/>
    <w:rsid w:val="00B33B71"/>
    <w:rsid w:val="00B43753"/>
    <w:rsid w:val="00B44C3D"/>
    <w:rsid w:val="00B56C83"/>
    <w:rsid w:val="00B62D16"/>
    <w:rsid w:val="00B65940"/>
    <w:rsid w:val="00B7423C"/>
    <w:rsid w:val="00B7476D"/>
    <w:rsid w:val="00B8008C"/>
    <w:rsid w:val="00B93A11"/>
    <w:rsid w:val="00B95B28"/>
    <w:rsid w:val="00BA5F53"/>
    <w:rsid w:val="00BB5321"/>
    <w:rsid w:val="00BD4B47"/>
    <w:rsid w:val="00BD7944"/>
    <w:rsid w:val="00BE3E72"/>
    <w:rsid w:val="00BE54AD"/>
    <w:rsid w:val="00BE6DEA"/>
    <w:rsid w:val="00C0032E"/>
    <w:rsid w:val="00C128F2"/>
    <w:rsid w:val="00C16534"/>
    <w:rsid w:val="00C2773F"/>
    <w:rsid w:val="00C32DFF"/>
    <w:rsid w:val="00C36A62"/>
    <w:rsid w:val="00C520D7"/>
    <w:rsid w:val="00C563E1"/>
    <w:rsid w:val="00C62BA6"/>
    <w:rsid w:val="00C6362C"/>
    <w:rsid w:val="00C9462D"/>
    <w:rsid w:val="00CD76A7"/>
    <w:rsid w:val="00CE04EE"/>
    <w:rsid w:val="00CF08D9"/>
    <w:rsid w:val="00D1169F"/>
    <w:rsid w:val="00D14FF0"/>
    <w:rsid w:val="00D20CEF"/>
    <w:rsid w:val="00D30701"/>
    <w:rsid w:val="00D32AD2"/>
    <w:rsid w:val="00D33194"/>
    <w:rsid w:val="00D50E88"/>
    <w:rsid w:val="00D564C8"/>
    <w:rsid w:val="00D57CBF"/>
    <w:rsid w:val="00D74810"/>
    <w:rsid w:val="00DC1B33"/>
    <w:rsid w:val="00DC34DA"/>
    <w:rsid w:val="00DD1BCC"/>
    <w:rsid w:val="00DD2D5C"/>
    <w:rsid w:val="00DF0395"/>
    <w:rsid w:val="00DF39BD"/>
    <w:rsid w:val="00E00BC2"/>
    <w:rsid w:val="00E121F4"/>
    <w:rsid w:val="00E12CA4"/>
    <w:rsid w:val="00E16415"/>
    <w:rsid w:val="00E16738"/>
    <w:rsid w:val="00E35CD3"/>
    <w:rsid w:val="00E44F9F"/>
    <w:rsid w:val="00E76F59"/>
    <w:rsid w:val="00ED5400"/>
    <w:rsid w:val="00EE0D0E"/>
    <w:rsid w:val="00EE4788"/>
    <w:rsid w:val="00EE78A9"/>
    <w:rsid w:val="00EF0D86"/>
    <w:rsid w:val="00F10539"/>
    <w:rsid w:val="00F25134"/>
    <w:rsid w:val="00F316AE"/>
    <w:rsid w:val="00F42EEF"/>
    <w:rsid w:val="00F43528"/>
    <w:rsid w:val="00F45A0B"/>
    <w:rsid w:val="00F52564"/>
    <w:rsid w:val="00FA2B8C"/>
    <w:rsid w:val="00FA5BE8"/>
    <w:rsid w:val="00FC7A0F"/>
    <w:rsid w:val="00FD3BCC"/>
    <w:rsid w:val="00FE093B"/>
    <w:rsid w:val="00FF141C"/>
    <w:rsid w:val="00FF593F"/>
    <w:rsid w:val="05755C54"/>
    <w:rsid w:val="07ACDBE6"/>
    <w:rsid w:val="08ACFD16"/>
    <w:rsid w:val="0CB5EB1D"/>
    <w:rsid w:val="0D740FFC"/>
    <w:rsid w:val="0D806E39"/>
    <w:rsid w:val="0D885BBF"/>
    <w:rsid w:val="0E51BB7E"/>
    <w:rsid w:val="10B80EFB"/>
    <w:rsid w:val="10F9ACE6"/>
    <w:rsid w:val="11895C40"/>
    <w:rsid w:val="1253DF5C"/>
    <w:rsid w:val="13366778"/>
    <w:rsid w:val="134935E6"/>
    <w:rsid w:val="13E6626C"/>
    <w:rsid w:val="14E50647"/>
    <w:rsid w:val="1680D6A8"/>
    <w:rsid w:val="16DC1128"/>
    <w:rsid w:val="172F3E05"/>
    <w:rsid w:val="1B41795D"/>
    <w:rsid w:val="1EA9F81C"/>
    <w:rsid w:val="2003AFA9"/>
    <w:rsid w:val="233B506B"/>
    <w:rsid w:val="234C8B42"/>
    <w:rsid w:val="240DC10D"/>
    <w:rsid w:val="2415EB01"/>
    <w:rsid w:val="25D438AF"/>
    <w:rsid w:val="290EA06E"/>
    <w:rsid w:val="2C013E2C"/>
    <w:rsid w:val="2D0E297C"/>
    <w:rsid w:val="2FADC8B7"/>
    <w:rsid w:val="32903E6A"/>
    <w:rsid w:val="3836202F"/>
    <w:rsid w:val="39D1F090"/>
    <w:rsid w:val="3A68C327"/>
    <w:rsid w:val="3A9B504F"/>
    <w:rsid w:val="3AAC8B26"/>
    <w:rsid w:val="4016CEE0"/>
    <w:rsid w:val="41E52C69"/>
    <w:rsid w:val="42A66234"/>
    <w:rsid w:val="454C0CF9"/>
    <w:rsid w:val="45E5F07C"/>
    <w:rsid w:val="478B0E2E"/>
    <w:rsid w:val="4792FBB4"/>
    <w:rsid w:val="4826BD5F"/>
    <w:rsid w:val="4915A3B8"/>
    <w:rsid w:val="49419A83"/>
    <w:rsid w:val="4B5E5E21"/>
    <w:rsid w:val="4C873182"/>
    <w:rsid w:val="4D27DF10"/>
    <w:rsid w:val="4DD7DA04"/>
    <w:rsid w:val="4DFA4FB2"/>
    <w:rsid w:val="5031CF44"/>
    <w:rsid w:val="52DD4AA9"/>
    <w:rsid w:val="55F426C0"/>
    <w:rsid w:val="5933B508"/>
    <w:rsid w:val="5A0E4F9E"/>
    <w:rsid w:val="5AE0C040"/>
    <w:rsid w:val="5BF56298"/>
    <w:rsid w:val="5D45F060"/>
    <w:rsid w:val="5FB43163"/>
    <w:rsid w:val="5FB5C4FA"/>
    <w:rsid w:val="61EBB0F5"/>
    <w:rsid w:val="624B6105"/>
    <w:rsid w:val="63B531E4"/>
    <w:rsid w:val="63E73166"/>
    <w:rsid w:val="653995B8"/>
    <w:rsid w:val="685AF279"/>
    <w:rsid w:val="6880B581"/>
    <w:rsid w:val="69633D9D"/>
    <w:rsid w:val="6BC043C9"/>
    <w:rsid w:val="6D5C142A"/>
    <w:rsid w:val="6D95E9E1"/>
    <w:rsid w:val="6EF7E48B"/>
    <w:rsid w:val="708BC766"/>
    <w:rsid w:val="722797C7"/>
    <w:rsid w:val="72525FA2"/>
    <w:rsid w:val="76BB6FCB"/>
    <w:rsid w:val="76FB08EA"/>
    <w:rsid w:val="789EC6D1"/>
    <w:rsid w:val="7B93E63E"/>
    <w:rsid w:val="7BCE7A0D"/>
    <w:rsid w:val="7D6A4A6E"/>
    <w:rsid w:val="7E4CD28A"/>
    <w:rsid w:val="7F0E0855"/>
    <w:rsid w:val="7F479ECC"/>
    <w:rsid w:val="7FBAF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C822E"/>
  <w15:chartTrackingRefBased/>
  <w15:docId w15:val="{D65C7A30-7838-4991-8355-183A650A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7FE"/>
    <w:rPr>
      <w:sz w:val="24"/>
      <w:szCs w:val="24"/>
      <w:lang w:val="en-GB" w:eastAsia="en-US"/>
    </w:rPr>
  </w:style>
  <w:style w:type="paragraph" w:styleId="Heading1">
    <w:name w:val="heading 1"/>
    <w:basedOn w:val="Normal"/>
    <w:next w:val="Normal"/>
    <w:qFormat/>
    <w:rsid w:val="0040556C"/>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4972"/>
    <w:rPr>
      <w:rFonts w:ascii="Tahoma" w:hAnsi="Tahoma" w:cs="Tahoma"/>
      <w:sz w:val="16"/>
      <w:szCs w:val="16"/>
    </w:rPr>
  </w:style>
  <w:style w:type="paragraph" w:customStyle="1" w:styleId="Default">
    <w:name w:val="Default"/>
    <w:rsid w:val="00AB75CE"/>
    <w:pPr>
      <w:autoSpaceDE w:val="0"/>
      <w:autoSpaceDN w:val="0"/>
      <w:adjustRightInd w:val="0"/>
    </w:pPr>
    <w:rPr>
      <w:rFonts w:ascii="Arial" w:eastAsia="Calibri" w:hAnsi="Arial" w:cs="Arial"/>
      <w:color w:val="000000"/>
      <w:sz w:val="24"/>
      <w:szCs w:val="24"/>
      <w:lang w:val="en-GB" w:eastAsia="en-US"/>
    </w:rPr>
  </w:style>
  <w:style w:type="paragraph" w:customStyle="1" w:styleId="ColorfulList-Accent11">
    <w:name w:val="Colorful List - Accent 11"/>
    <w:basedOn w:val="Normal"/>
    <w:uiPriority w:val="34"/>
    <w:qFormat/>
    <w:rsid w:val="00AF1A2B"/>
    <w:pPr>
      <w:ind w:left="720"/>
    </w:pPr>
  </w:style>
  <w:style w:type="paragraph" w:customStyle="1" w:styleId="ColorfulShading-Accent11">
    <w:name w:val="Colorful Shading - Accent 11"/>
    <w:hidden/>
    <w:uiPriority w:val="71"/>
    <w:rsid w:val="00BB5321"/>
    <w:rPr>
      <w:sz w:val="24"/>
      <w:szCs w:val="24"/>
      <w:lang w:val="en-GB" w:eastAsia="en-US"/>
    </w:rPr>
  </w:style>
  <w:style w:type="character" w:styleId="CommentReference">
    <w:name w:val="annotation reference"/>
    <w:rsid w:val="00BB5321"/>
    <w:rPr>
      <w:sz w:val="18"/>
      <w:szCs w:val="18"/>
    </w:rPr>
  </w:style>
  <w:style w:type="paragraph" w:styleId="CommentText">
    <w:name w:val="annotation text"/>
    <w:basedOn w:val="Normal"/>
    <w:link w:val="CommentTextChar"/>
    <w:rsid w:val="00BB5321"/>
  </w:style>
  <w:style w:type="character" w:customStyle="1" w:styleId="CommentTextChar">
    <w:name w:val="Comment Text Char"/>
    <w:link w:val="CommentText"/>
    <w:rsid w:val="00BB5321"/>
    <w:rPr>
      <w:sz w:val="24"/>
      <w:szCs w:val="24"/>
    </w:rPr>
  </w:style>
  <w:style w:type="paragraph" w:styleId="CommentSubject">
    <w:name w:val="annotation subject"/>
    <w:basedOn w:val="CommentText"/>
    <w:next w:val="CommentText"/>
    <w:link w:val="CommentSubjectChar"/>
    <w:rsid w:val="00BB5321"/>
    <w:rPr>
      <w:b/>
      <w:bCs/>
      <w:sz w:val="20"/>
      <w:szCs w:val="20"/>
    </w:rPr>
  </w:style>
  <w:style w:type="character" w:customStyle="1" w:styleId="CommentSubjectChar">
    <w:name w:val="Comment Subject Char"/>
    <w:link w:val="CommentSubject"/>
    <w:rsid w:val="00BB5321"/>
    <w:rPr>
      <w:b/>
      <w:bCs/>
      <w:sz w:val="24"/>
      <w:szCs w:val="24"/>
    </w:rPr>
  </w:style>
  <w:style w:type="paragraph" w:styleId="ListParagraph">
    <w:name w:val="List Paragraph"/>
    <w:basedOn w:val="Normal"/>
    <w:uiPriority w:val="34"/>
    <w:qFormat/>
    <w:rsid w:val="006F72C8"/>
    <w:pPr>
      <w:ind w:left="720"/>
    </w:pPr>
  </w:style>
  <w:style w:type="paragraph" w:customStyle="1" w:styleId="DefaultText">
    <w:name w:val="Default Text"/>
    <w:basedOn w:val="Normal"/>
    <w:rsid w:val="00F43528"/>
    <w:pPr>
      <w:overflowPunct w:val="0"/>
      <w:autoSpaceDE w:val="0"/>
      <w:autoSpaceDN w:val="0"/>
      <w:adjustRightInd w:val="0"/>
      <w:textAlignment w:val="baseline"/>
    </w:pPr>
    <w:rPr>
      <w:szCs w:val="20"/>
    </w:rPr>
  </w:style>
  <w:style w:type="paragraph" w:styleId="NoSpacing">
    <w:name w:val="No Spacing"/>
    <w:uiPriority w:val="1"/>
    <w:qFormat/>
    <w:rsid w:val="00F42EEF"/>
    <w:rPr>
      <w:rFonts w:ascii="Calibri" w:eastAsia="Calibri" w:hAnsi="Calibri"/>
      <w:sz w:val="22"/>
      <w:szCs w:val="22"/>
      <w:lang w:val="en-GB" w:eastAsia="en-US"/>
    </w:rPr>
  </w:style>
  <w:style w:type="paragraph" w:styleId="Revision">
    <w:name w:val="Revision"/>
    <w:hidden/>
    <w:uiPriority w:val="99"/>
    <w:semiHidden/>
    <w:rsid w:val="00D20CE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9" ma:contentTypeDescription="Create a new document." ma:contentTypeScope="" ma:versionID="22d78dcc70e62b1f95277354cd2cd94e">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df6665422038f94bff924105676d3bcc"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d3841-048e-4881-bb69-ed69a756145b}" ma:internalName="TaxCatchAll" ma:showField="CatchAllData" ma:web="8a3d1748-dfcf-4b48-8375-bb74e4bfda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2ee68a-b850-44b3-a019-1d34be6d3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b5758-1f0b-4b2d-a342-059be750947f">
      <Terms xmlns="http://schemas.microsoft.com/office/infopath/2007/PartnerControls"/>
    </lcf76f155ced4ddcb4097134ff3c332f>
    <TaxCatchAll xmlns="8a3d1748-dfcf-4b48-8375-bb74e4bfda14" xsi:nil="true"/>
    <SharedWithUsers xmlns="8a3d1748-dfcf-4b48-8375-bb74e4bfda14">
      <UserInfo>
        <DisplayName>Sally Polanski</DisplayName>
        <AccountId>16</AccountId>
        <AccountType/>
      </UserInfo>
      <UserInfo>
        <DisplayName>Holly Riley-Saxby</DisplayName>
        <AccountId>605</AccountId>
        <AccountType/>
      </UserInfo>
      <UserInfo>
        <DisplayName>Denise Banks</DisplayName>
        <AccountId>824</AccountId>
        <AccountType/>
      </UserInfo>
    </SharedWithUsers>
  </documentManagement>
</p:properties>
</file>

<file path=customXml/itemProps1.xml><?xml version="1.0" encoding="utf-8"?>
<ds:datastoreItem xmlns:ds="http://schemas.openxmlformats.org/officeDocument/2006/customXml" ds:itemID="{2463E50C-BA24-41EF-8D41-B62E49EB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d1748-dfcf-4b48-8375-bb74e4bfda14"/>
    <ds:schemaRef ds:uri="6c9b5758-1f0b-4b2d-a342-059be750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CCDEA-5511-49F6-982C-44B2F0B8BA97}">
  <ds:schemaRefs>
    <ds:schemaRef ds:uri="http://schemas.microsoft.com/sharepoint/v3/contenttype/forms"/>
  </ds:schemaRefs>
</ds:datastoreItem>
</file>

<file path=customXml/itemProps3.xml><?xml version="1.0" encoding="utf-8"?>
<ds:datastoreItem xmlns:ds="http://schemas.openxmlformats.org/officeDocument/2006/customXml" ds:itemID="{89703FCD-E228-4F4C-93C1-0BDE7B6E68B9}">
  <ds:schemaRefs>
    <ds:schemaRef ds:uri="http://schemas.microsoft.com/office/2006/metadata/properties"/>
    <ds:schemaRef ds:uri="http://schemas.microsoft.com/office/infopath/2007/PartnerControls"/>
    <ds:schemaRef ds:uri="6c9b5758-1f0b-4b2d-a342-059be750947f"/>
    <ds:schemaRef ds:uri="8a3d1748-dfcf-4b48-8375-bb74e4bfda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5582</Characters>
  <Application>Microsoft Office Word</Application>
  <DocSecurity>0</DocSecurity>
  <Lines>141</Lines>
  <Paragraphs>53</Paragraphs>
  <ScaleCrop>false</ScaleCrop>
  <Company>Kids With Arthritis</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Carrie</dc:creator>
  <cp:keywords/>
  <cp:lastModifiedBy>Becky Jones</cp:lastModifiedBy>
  <cp:revision>3</cp:revision>
  <cp:lastPrinted>2009-04-20T23:16:00Z</cp:lastPrinted>
  <dcterms:created xsi:type="dcterms:W3CDTF">2025-10-02T14:58:00Z</dcterms:created>
  <dcterms:modified xsi:type="dcterms:W3CDTF">2025-10-02T14:58:00Z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0x0101005A916FC5330D3C43BB7821A5C97F088F</vt:lpwstr>
  </property>
  <property fmtid="{D5CDD505-2E9C-101B-9397-08002B2CF9AE}" pid="3" name="MediaServiceImageTags">
    <vt:lpwstr/>
  </property>
</Properties>
</file>