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CCDD9" w14:textId="48CB1418" w:rsidR="00553706" w:rsidRDefault="00865056" w:rsidP="00331E28">
      <w:pPr>
        <w:pStyle w:val="Heading1"/>
        <w:jc w:val="center"/>
      </w:pPr>
      <w:r w:rsidRPr="00C36A62"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5090B1E9" wp14:editId="38AAB845">
            <wp:simplePos x="0" y="0"/>
            <wp:positionH relativeFrom="column">
              <wp:posOffset>749300</wp:posOffset>
            </wp:positionH>
            <wp:positionV relativeFrom="paragraph">
              <wp:posOffset>76200</wp:posOffset>
            </wp:positionV>
            <wp:extent cx="2397760" cy="792480"/>
            <wp:effectExtent l="0" t="0" r="0" b="0"/>
            <wp:wrapTight wrapText="bothSides">
              <wp:wrapPolygon edited="0">
                <wp:start x="0" y="0"/>
                <wp:lineTo x="0" y="21288"/>
                <wp:lineTo x="21451" y="21288"/>
                <wp:lineTo x="21451" y="16096"/>
                <wp:lineTo x="20765" y="8308"/>
                <wp:lineTo x="20936" y="3635"/>
                <wp:lineTo x="15445" y="519"/>
                <wp:lineTo x="5148" y="0"/>
                <wp:lineTo x="0" y="0"/>
              </wp:wrapPolygon>
            </wp:wrapTight>
            <wp:docPr id="2" name="Picture 1" descr="X:\ESPCF\Forum interim logo 131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ESPCF\Forum interim logo 1311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056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7320649" wp14:editId="17C31252">
            <wp:simplePos x="0" y="0"/>
            <wp:positionH relativeFrom="column">
              <wp:posOffset>3924935</wp:posOffset>
            </wp:positionH>
            <wp:positionV relativeFrom="paragraph">
              <wp:posOffset>1905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 descr="Z:\Amaze Media\Brand\Logos_AMAZE\Amaze Logo 2018\Amaze Logo 2018\Amaze Logo 2018 RGB - FOR DIGITAL\Amaze_Logo2018_2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maze Media\Brand\Logos_AMAZE\Amaze Logo 2018\Amaze Logo 2018\Amaze Logo 2018 RGB - FOR DIGITAL\Amaze_Logo2018_25mm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2B963" w14:textId="45602C83" w:rsidR="00553706" w:rsidRDefault="00553706" w:rsidP="00331E28">
      <w:pPr>
        <w:pStyle w:val="Heading1"/>
        <w:jc w:val="center"/>
      </w:pPr>
    </w:p>
    <w:p w14:paraId="6A178C3B" w14:textId="088F1E89" w:rsidR="00553706" w:rsidRDefault="00553706" w:rsidP="00331E28">
      <w:pPr>
        <w:pStyle w:val="Heading1"/>
        <w:jc w:val="center"/>
      </w:pPr>
    </w:p>
    <w:p w14:paraId="38A303E7" w14:textId="4519104B" w:rsidR="00553706" w:rsidRDefault="00553706" w:rsidP="00331E28">
      <w:pPr>
        <w:pStyle w:val="Heading1"/>
        <w:jc w:val="center"/>
      </w:pPr>
    </w:p>
    <w:p w14:paraId="5EA50BB1" w14:textId="68568040" w:rsidR="00553706" w:rsidRDefault="00553706" w:rsidP="00331E28">
      <w:pPr>
        <w:pStyle w:val="Heading1"/>
        <w:jc w:val="center"/>
      </w:pPr>
    </w:p>
    <w:p w14:paraId="6FACCEBE" w14:textId="5894FE8E" w:rsidR="00331E28" w:rsidRPr="00C36A62" w:rsidRDefault="00331E28" w:rsidP="00331E28">
      <w:pPr>
        <w:pStyle w:val="Heading1"/>
        <w:jc w:val="center"/>
      </w:pPr>
    </w:p>
    <w:p w14:paraId="6A05A809" w14:textId="72609E43" w:rsidR="00E35CD3" w:rsidRPr="00C36A62" w:rsidRDefault="00E35CD3" w:rsidP="76BB6FCB">
      <w:pPr>
        <w:pStyle w:val="Heading1"/>
        <w:jc w:val="center"/>
      </w:pPr>
    </w:p>
    <w:p w14:paraId="5FE928B3" w14:textId="77777777" w:rsidR="00331E28" w:rsidRPr="00C36A62" w:rsidRDefault="00331E28" w:rsidP="00331E28">
      <w:pPr>
        <w:pStyle w:val="Heading1"/>
        <w:jc w:val="center"/>
      </w:pPr>
      <w:r w:rsidRPr="00C36A62">
        <w:t>Job Description</w:t>
      </w:r>
    </w:p>
    <w:p w14:paraId="5A39BBE3" w14:textId="77777777" w:rsidR="00E35CD3" w:rsidRPr="00C36A62" w:rsidRDefault="00E35CD3" w:rsidP="00331E28">
      <w:pPr>
        <w:rPr>
          <w:rFonts w:ascii="Arial" w:hAnsi="Arial" w:cs="Arial"/>
          <w:sz w:val="18"/>
        </w:rPr>
      </w:pPr>
    </w:p>
    <w:p w14:paraId="34BA70CC" w14:textId="5688B7F4" w:rsidR="00331E28" w:rsidRPr="00C36A62" w:rsidRDefault="004775E4" w:rsidP="76BB6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Job Title:</w:t>
      </w:r>
      <w:r>
        <w:tab/>
      </w:r>
      <w:r>
        <w:tab/>
      </w:r>
      <w:r w:rsidR="00685B40" w:rsidRPr="76BB6FCB">
        <w:rPr>
          <w:rFonts w:ascii="Arial" w:eastAsia="Arial" w:hAnsi="Arial" w:cs="Arial"/>
          <w:b/>
          <w:bCs/>
        </w:rPr>
        <w:t xml:space="preserve">ESPCF </w:t>
      </w:r>
      <w:r w:rsidR="00C32DFF">
        <w:rPr>
          <w:rFonts w:ascii="Arial" w:eastAsia="Arial" w:hAnsi="Arial" w:cs="Arial"/>
          <w:b/>
          <w:bCs/>
        </w:rPr>
        <w:t>Engagement</w:t>
      </w:r>
      <w:r w:rsidR="00685B40" w:rsidRPr="76BB6FCB">
        <w:rPr>
          <w:rFonts w:ascii="Arial" w:eastAsia="Arial" w:hAnsi="Arial" w:cs="Arial"/>
          <w:b/>
          <w:bCs/>
        </w:rPr>
        <w:t xml:space="preserve"> Worker</w:t>
      </w:r>
    </w:p>
    <w:p w14:paraId="4D50CA98" w14:textId="77777777" w:rsidR="001B1A3C" w:rsidRDefault="00331E28" w:rsidP="001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60" w:hanging="2160"/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Grade:</w:t>
      </w:r>
      <w:r>
        <w:tab/>
      </w:r>
      <w:r w:rsidR="00E35CD3" w:rsidRPr="76BB6FCB">
        <w:rPr>
          <w:rFonts w:ascii="Arial" w:eastAsia="Arial" w:hAnsi="Arial" w:cs="Arial"/>
        </w:rPr>
        <w:t>£</w:t>
      </w:r>
      <w:r w:rsidR="001B1A3C">
        <w:rPr>
          <w:rFonts w:ascii="Arial" w:eastAsia="Arial" w:hAnsi="Arial" w:cs="Arial"/>
        </w:rPr>
        <w:t>13.98</w:t>
      </w:r>
      <w:r w:rsidR="004038C9" w:rsidRPr="76BB6FCB">
        <w:rPr>
          <w:rFonts w:ascii="Arial" w:eastAsia="Arial" w:hAnsi="Arial" w:cs="Arial"/>
        </w:rPr>
        <w:t xml:space="preserve"> </w:t>
      </w:r>
      <w:r w:rsidR="00E35CD3" w:rsidRPr="76BB6FCB">
        <w:rPr>
          <w:rFonts w:ascii="Arial" w:eastAsia="Arial" w:hAnsi="Arial" w:cs="Arial"/>
        </w:rPr>
        <w:t>hour (£</w:t>
      </w:r>
      <w:r w:rsidR="001B1A3C">
        <w:rPr>
          <w:rFonts w:ascii="Arial" w:eastAsia="Arial" w:hAnsi="Arial" w:cs="Arial"/>
        </w:rPr>
        <w:t>25,445</w:t>
      </w:r>
      <w:r w:rsidR="00E35CD3" w:rsidRPr="76BB6FCB">
        <w:rPr>
          <w:rFonts w:ascii="Arial" w:eastAsia="Arial" w:hAnsi="Arial" w:cs="Arial"/>
        </w:rPr>
        <w:t xml:space="preserve"> p.a. pro-rata) </w:t>
      </w:r>
      <w:r w:rsidR="004775E4" w:rsidRPr="76BB6FCB">
        <w:rPr>
          <w:rFonts w:ascii="Arial" w:eastAsia="Arial" w:hAnsi="Arial" w:cs="Arial"/>
        </w:rPr>
        <w:t xml:space="preserve">equivalent to </w:t>
      </w:r>
      <w:r w:rsidR="00E35CD3" w:rsidRPr="76BB6FCB">
        <w:rPr>
          <w:rFonts w:ascii="Arial" w:eastAsia="Arial" w:hAnsi="Arial" w:cs="Arial"/>
        </w:rPr>
        <w:t xml:space="preserve">NJC Spinal Point </w:t>
      </w:r>
      <w:r w:rsidR="001B1A3C">
        <w:rPr>
          <w:rFonts w:ascii="Arial" w:eastAsia="Arial" w:hAnsi="Arial" w:cs="Arial"/>
        </w:rPr>
        <w:t>21-22</w:t>
      </w:r>
    </w:p>
    <w:p w14:paraId="03EF5CC0" w14:textId="6D7890BA" w:rsidR="00331E28" w:rsidRPr="00C36A62" w:rsidRDefault="00331E28" w:rsidP="001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60" w:hanging="2160"/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Responsible to:</w:t>
      </w:r>
      <w:r>
        <w:tab/>
      </w:r>
      <w:r w:rsidR="0094294E" w:rsidRPr="76BB6FCB">
        <w:rPr>
          <w:rFonts w:ascii="Arial" w:eastAsia="Arial" w:hAnsi="Arial" w:cs="Arial"/>
        </w:rPr>
        <w:t>ESPCF</w:t>
      </w:r>
      <w:r w:rsidR="00236D13">
        <w:rPr>
          <w:rFonts w:ascii="Arial" w:eastAsia="Arial" w:hAnsi="Arial" w:cs="Arial"/>
        </w:rPr>
        <w:t xml:space="preserve"> Engagement Co-ordinator for workplan, Amaze DCEO for pastoral line manage</w:t>
      </w:r>
      <w:r w:rsidR="00AA58E2">
        <w:rPr>
          <w:rFonts w:ascii="Arial" w:eastAsia="Arial" w:hAnsi="Arial" w:cs="Arial"/>
        </w:rPr>
        <w:t>r</w:t>
      </w:r>
    </w:p>
    <w:p w14:paraId="4B96F2DA" w14:textId="7F2A1342" w:rsidR="00331E28" w:rsidRPr="00C36A62" w:rsidRDefault="004775E4" w:rsidP="76BB6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Hours of Work:</w:t>
      </w:r>
      <w:r>
        <w:tab/>
      </w:r>
      <w:r w:rsidR="00685B40" w:rsidRPr="76BB6FCB">
        <w:rPr>
          <w:rFonts w:ascii="Arial" w:eastAsia="Arial" w:hAnsi="Arial" w:cs="Arial"/>
        </w:rPr>
        <w:t>Highly flexible, between 7-21 hours/week to suit a parent carer’s circumstances.  F</w:t>
      </w:r>
      <w:r w:rsidR="00E35CD3" w:rsidRPr="76BB6FCB">
        <w:rPr>
          <w:rFonts w:ascii="Arial" w:eastAsia="Arial" w:hAnsi="Arial" w:cs="Arial"/>
        </w:rPr>
        <w:t xml:space="preserve">ixed-term until </w:t>
      </w:r>
      <w:r w:rsidR="009562B0" w:rsidRPr="76BB6FCB">
        <w:rPr>
          <w:rFonts w:ascii="Arial" w:eastAsia="Arial" w:hAnsi="Arial" w:cs="Arial"/>
        </w:rPr>
        <w:t>March 202</w:t>
      </w:r>
      <w:r w:rsidR="00685B40" w:rsidRPr="76BB6FCB">
        <w:rPr>
          <w:rFonts w:ascii="Arial" w:eastAsia="Arial" w:hAnsi="Arial" w:cs="Arial"/>
        </w:rPr>
        <w:t>3</w:t>
      </w:r>
      <w:r w:rsidR="00BE54AD" w:rsidRPr="76BB6FCB">
        <w:rPr>
          <w:rFonts w:ascii="Arial" w:eastAsia="Arial" w:hAnsi="Arial" w:cs="Arial"/>
        </w:rPr>
        <w:t xml:space="preserve"> in the first instance</w:t>
      </w:r>
      <w:r w:rsidR="009562B0" w:rsidRPr="76BB6FCB">
        <w:rPr>
          <w:rFonts w:ascii="Arial" w:eastAsia="Arial" w:hAnsi="Arial" w:cs="Arial"/>
        </w:rPr>
        <w:t>, with the possibility of extension</w:t>
      </w:r>
    </w:p>
    <w:p w14:paraId="5C46ABA8" w14:textId="77777777" w:rsidR="004775E4" w:rsidRPr="00C36A62" w:rsidRDefault="004775E4" w:rsidP="76BB6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Location:</w:t>
      </w:r>
      <w:r>
        <w:tab/>
      </w:r>
      <w:r w:rsidRPr="76BB6FCB">
        <w:rPr>
          <w:rFonts w:ascii="Arial" w:eastAsia="Arial" w:hAnsi="Arial" w:cs="Arial"/>
        </w:rPr>
        <w:t>Flexible, option to work from home or from Amaze’s Eastbourne office</w:t>
      </w:r>
    </w:p>
    <w:p w14:paraId="0D0B940D" w14:textId="795CDC18" w:rsidR="00422FD5" w:rsidRPr="00422FD5" w:rsidRDefault="00422FD5" w:rsidP="76BB6FCB"/>
    <w:p w14:paraId="0E27B00A" w14:textId="7192CF2B" w:rsidR="00E35CD3" w:rsidRPr="00C36A62" w:rsidRDefault="00E35CD3" w:rsidP="76BB6FCB">
      <w:pPr>
        <w:pStyle w:val="Default"/>
        <w:rPr>
          <w:b/>
          <w:bCs/>
          <w:sz w:val="22"/>
          <w:szCs w:val="22"/>
        </w:rPr>
      </w:pPr>
      <w:r w:rsidRPr="76BB6FCB">
        <w:rPr>
          <w:b/>
          <w:bCs/>
          <w:sz w:val="22"/>
          <w:szCs w:val="22"/>
        </w:rPr>
        <w:t xml:space="preserve">About </w:t>
      </w:r>
      <w:r w:rsidR="0094294E" w:rsidRPr="76BB6FCB">
        <w:rPr>
          <w:b/>
          <w:bCs/>
          <w:sz w:val="22"/>
          <w:szCs w:val="22"/>
        </w:rPr>
        <w:t xml:space="preserve">East Sussex Parent Carer Forum (ESPCF) </w:t>
      </w:r>
    </w:p>
    <w:p w14:paraId="01CD40EE" w14:textId="4FA64E9A" w:rsidR="009B7D6D" w:rsidRPr="00C36A62" w:rsidRDefault="00E35CD3" w:rsidP="76BB6FCB">
      <w:pPr>
        <w:pStyle w:val="Default"/>
        <w:rPr>
          <w:sz w:val="22"/>
          <w:szCs w:val="22"/>
        </w:rPr>
      </w:pPr>
      <w:r w:rsidRPr="76BB6FCB">
        <w:rPr>
          <w:sz w:val="22"/>
          <w:szCs w:val="22"/>
        </w:rPr>
        <w:t xml:space="preserve">ESPCF </w:t>
      </w:r>
      <w:r w:rsidR="0094294E" w:rsidRPr="76BB6FCB">
        <w:rPr>
          <w:sz w:val="22"/>
          <w:szCs w:val="22"/>
        </w:rPr>
        <w:t>is the forum for parent carers of children and young people (CYP)</w:t>
      </w:r>
      <w:r w:rsidR="000A3B7F">
        <w:rPr>
          <w:sz w:val="22"/>
          <w:szCs w:val="22"/>
        </w:rPr>
        <w:t xml:space="preserve"> aged 0-25 years</w:t>
      </w:r>
      <w:r w:rsidR="0094294E" w:rsidRPr="76BB6FCB">
        <w:rPr>
          <w:sz w:val="22"/>
          <w:szCs w:val="22"/>
        </w:rPr>
        <w:t xml:space="preserve"> with special educational needs and disabi</w:t>
      </w:r>
      <w:r w:rsidR="007B38D2">
        <w:rPr>
          <w:sz w:val="22"/>
          <w:szCs w:val="22"/>
        </w:rPr>
        <w:t xml:space="preserve">lities (SEND) in East Sussex.  </w:t>
      </w:r>
      <w:r w:rsidR="0094294E" w:rsidRPr="76BB6FCB">
        <w:rPr>
          <w:sz w:val="22"/>
          <w:szCs w:val="22"/>
        </w:rPr>
        <w:t xml:space="preserve">ESPCF aims to ensure that every parent carer in East Sussex feels that their voice, their views and their experiences matter and contribute towards developing and improving services.  </w:t>
      </w:r>
      <w:r w:rsidR="000A3B7F">
        <w:rPr>
          <w:sz w:val="22"/>
          <w:szCs w:val="22"/>
        </w:rPr>
        <w:t>It does</w:t>
      </w:r>
      <w:r w:rsidR="0094294E" w:rsidRPr="76BB6FCB">
        <w:rPr>
          <w:sz w:val="22"/>
          <w:szCs w:val="22"/>
        </w:rPr>
        <w:t xml:space="preserve"> this by reaching out to parent carers to be involved, representing parent carers’ experience and expertise to decision-makers</w:t>
      </w:r>
      <w:r w:rsidR="000A3B7F">
        <w:rPr>
          <w:sz w:val="22"/>
          <w:szCs w:val="22"/>
        </w:rPr>
        <w:t>,</w:t>
      </w:r>
      <w:r w:rsidR="0094294E" w:rsidRPr="76BB6FCB">
        <w:rPr>
          <w:sz w:val="22"/>
          <w:szCs w:val="22"/>
        </w:rPr>
        <w:t xml:space="preserve"> and making recommendations for service improvement.  </w:t>
      </w:r>
    </w:p>
    <w:p w14:paraId="44EAFD9C" w14:textId="77777777" w:rsidR="0094294E" w:rsidRPr="00C36A62" w:rsidRDefault="0094294E" w:rsidP="76BB6FCB">
      <w:pPr>
        <w:pStyle w:val="Default"/>
        <w:rPr>
          <w:sz w:val="22"/>
          <w:szCs w:val="22"/>
        </w:rPr>
      </w:pPr>
    </w:p>
    <w:p w14:paraId="5263B1C0" w14:textId="5B55DA5B" w:rsidR="0094294E" w:rsidRDefault="0094294E" w:rsidP="76BB6FCB">
      <w:pPr>
        <w:pStyle w:val="Default"/>
        <w:rPr>
          <w:sz w:val="22"/>
          <w:szCs w:val="22"/>
        </w:rPr>
      </w:pPr>
      <w:r w:rsidRPr="76BB6FCB">
        <w:rPr>
          <w:sz w:val="22"/>
          <w:szCs w:val="22"/>
        </w:rPr>
        <w:t xml:space="preserve">ESPCF is supported by Amaze, the local charity providing information, advice </w:t>
      </w:r>
      <w:r w:rsidR="000A3B7F">
        <w:rPr>
          <w:sz w:val="22"/>
          <w:szCs w:val="22"/>
        </w:rPr>
        <w:t>and</w:t>
      </w:r>
      <w:r w:rsidRPr="76BB6FCB">
        <w:rPr>
          <w:sz w:val="22"/>
          <w:szCs w:val="22"/>
        </w:rPr>
        <w:t xml:space="preserve"> support to SEND fami</w:t>
      </w:r>
      <w:r w:rsidR="000A3B7F">
        <w:rPr>
          <w:sz w:val="22"/>
          <w:szCs w:val="22"/>
        </w:rPr>
        <w:t>lies.  This includes HR support;</w:t>
      </w:r>
      <w:r w:rsidR="00236D13">
        <w:rPr>
          <w:sz w:val="22"/>
          <w:szCs w:val="22"/>
        </w:rPr>
        <w:t xml:space="preserve"> </w:t>
      </w:r>
      <w:r w:rsidRPr="76BB6FCB">
        <w:rPr>
          <w:sz w:val="22"/>
          <w:szCs w:val="22"/>
        </w:rPr>
        <w:t>Amaze are therefore the employer for this role.</w:t>
      </w:r>
    </w:p>
    <w:p w14:paraId="4B94D5A5" w14:textId="77777777" w:rsidR="00BE54AD" w:rsidRDefault="00BE54AD" w:rsidP="76BB6FCB">
      <w:pPr>
        <w:pStyle w:val="Default"/>
        <w:rPr>
          <w:sz w:val="22"/>
          <w:szCs w:val="22"/>
        </w:rPr>
      </w:pPr>
    </w:p>
    <w:p w14:paraId="2870913A" w14:textId="7648FA07" w:rsidR="76BB6FCB" w:rsidRDefault="76BB6FCB" w:rsidP="76BB6FCB">
      <w:pPr>
        <w:pStyle w:val="Default"/>
        <w:rPr>
          <w:b/>
          <w:bCs/>
          <w:color w:val="000000" w:themeColor="text1"/>
        </w:rPr>
      </w:pPr>
      <w:r w:rsidRPr="76BB6FCB">
        <w:rPr>
          <w:b/>
          <w:bCs/>
          <w:color w:val="000000" w:themeColor="text1"/>
        </w:rPr>
        <w:t xml:space="preserve">About the Neuro-Development Pathway </w:t>
      </w:r>
      <w:r w:rsidR="007B38D2">
        <w:rPr>
          <w:b/>
          <w:bCs/>
          <w:color w:val="000000" w:themeColor="text1"/>
        </w:rPr>
        <w:t>Project</w:t>
      </w:r>
    </w:p>
    <w:p w14:paraId="05DBDCE2" w14:textId="3D04C627" w:rsidR="76BB6FCB" w:rsidRDefault="76BB6FCB" w:rsidP="76BB6FCB">
      <w:pPr>
        <w:pStyle w:val="Default"/>
        <w:rPr>
          <w:color w:val="000000" w:themeColor="text1"/>
          <w:sz w:val="22"/>
          <w:szCs w:val="22"/>
        </w:rPr>
      </w:pPr>
      <w:r w:rsidRPr="76BB6FCB">
        <w:rPr>
          <w:color w:val="000000" w:themeColor="text1"/>
          <w:sz w:val="22"/>
          <w:szCs w:val="22"/>
        </w:rPr>
        <w:t xml:space="preserve">This role will engage families in the design and delivery of the new Neuro-Developmental Pathway (NDP) pre and post diagnostic support service in East Sussex, which is being developed and piloted by Amaze.  </w:t>
      </w:r>
      <w:r w:rsidRPr="76BB6FCB">
        <w:rPr>
          <w:rFonts w:eastAsia="Arial"/>
          <w:color w:val="000000" w:themeColor="text1"/>
          <w:sz w:val="22"/>
          <w:szCs w:val="22"/>
        </w:rPr>
        <w:t>Development of this family support service recognises that many children and young people are waiting too long (2-3 years) to have their needs assessed or diagnosed, and support provided, on the NDP. There are various reasons for this, including particular pressure points in the assessment process</w:t>
      </w:r>
      <w:r w:rsidR="003C21CC">
        <w:rPr>
          <w:rFonts w:eastAsia="Arial"/>
          <w:color w:val="000000" w:themeColor="text1"/>
          <w:sz w:val="22"/>
          <w:szCs w:val="22"/>
        </w:rPr>
        <w:t>,</w:t>
      </w:r>
      <w:r w:rsidRPr="76BB6FCB">
        <w:rPr>
          <w:rFonts w:eastAsia="Arial"/>
          <w:color w:val="000000" w:themeColor="text1"/>
          <w:sz w:val="22"/>
          <w:szCs w:val="22"/>
        </w:rPr>
        <w:t xml:space="preserve"> CAMHS capacity</w:t>
      </w:r>
      <w:r w:rsidR="003C21CC">
        <w:rPr>
          <w:rFonts w:eastAsia="Arial"/>
          <w:color w:val="000000" w:themeColor="text1"/>
          <w:sz w:val="22"/>
          <w:szCs w:val="22"/>
        </w:rPr>
        <w:t>,</w:t>
      </w:r>
      <w:r w:rsidRPr="76BB6FCB">
        <w:rPr>
          <w:rFonts w:eastAsia="Arial"/>
          <w:color w:val="000000" w:themeColor="text1"/>
          <w:sz w:val="22"/>
          <w:szCs w:val="22"/>
        </w:rPr>
        <w:t xml:space="preserve"> and it has been recognised that families should be provided with better support before, during and after this process occurs.</w:t>
      </w:r>
      <w:r w:rsidRPr="76BB6FCB">
        <w:rPr>
          <w:color w:val="000000" w:themeColor="text1"/>
          <w:sz w:val="22"/>
          <w:szCs w:val="22"/>
        </w:rPr>
        <w:t xml:space="preserve">  The service spec is to be confirmed, but will include support to</w:t>
      </w:r>
      <w:r w:rsidR="003C21CC">
        <w:rPr>
          <w:rFonts w:eastAsia="Arial"/>
          <w:color w:val="000000" w:themeColor="text1"/>
          <w:sz w:val="22"/>
          <w:szCs w:val="22"/>
        </w:rPr>
        <w:t xml:space="preserve"> help parent carers</w:t>
      </w:r>
      <w:r w:rsidRPr="76BB6FCB">
        <w:rPr>
          <w:rFonts w:eastAsia="Arial"/>
          <w:color w:val="000000" w:themeColor="text1"/>
          <w:sz w:val="22"/>
          <w:szCs w:val="22"/>
        </w:rPr>
        <w:t xml:space="preserve"> navigate services, webinars/workshops/training and peer support.  </w:t>
      </w:r>
    </w:p>
    <w:p w14:paraId="7011B987" w14:textId="4A376D71" w:rsidR="76BB6FCB" w:rsidRDefault="76BB6FCB" w:rsidP="76BB6FCB">
      <w:pPr>
        <w:pStyle w:val="Default"/>
        <w:jc w:val="both"/>
        <w:rPr>
          <w:color w:val="000000" w:themeColor="text1"/>
        </w:rPr>
      </w:pPr>
    </w:p>
    <w:p w14:paraId="58B2DAC9" w14:textId="77777777" w:rsidR="009B7D6D" w:rsidRPr="00C36A62" w:rsidRDefault="009B7D6D" w:rsidP="009B7D6D">
      <w:pPr>
        <w:pStyle w:val="Default"/>
        <w:jc w:val="both"/>
        <w:rPr>
          <w:b/>
          <w:sz w:val="22"/>
          <w:szCs w:val="22"/>
        </w:rPr>
      </w:pPr>
      <w:r w:rsidRPr="00C36A62">
        <w:rPr>
          <w:b/>
          <w:sz w:val="22"/>
          <w:szCs w:val="22"/>
        </w:rPr>
        <w:t>Main Purpose of the Job:</w:t>
      </w:r>
    </w:p>
    <w:p w14:paraId="3DEEC669" w14:textId="77777777" w:rsidR="009B7D6D" w:rsidRPr="00C36A62" w:rsidRDefault="009B7D6D" w:rsidP="009B7D6D">
      <w:pPr>
        <w:pStyle w:val="Default"/>
        <w:jc w:val="both"/>
        <w:rPr>
          <w:sz w:val="22"/>
          <w:szCs w:val="22"/>
        </w:rPr>
      </w:pPr>
    </w:p>
    <w:p w14:paraId="5D6F9826" w14:textId="77777777" w:rsidR="0094294E" w:rsidRPr="00C36A62" w:rsidRDefault="00685B40" w:rsidP="00942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role</w:t>
      </w:r>
      <w:r w:rsidR="0094294E" w:rsidRPr="00C36A62">
        <w:rPr>
          <w:rFonts w:ascii="Arial" w:hAnsi="Arial" w:cs="Arial"/>
          <w:sz w:val="22"/>
          <w:szCs w:val="22"/>
        </w:rPr>
        <w:t xml:space="preserve"> is responsible for:</w:t>
      </w:r>
    </w:p>
    <w:p w14:paraId="7B2216BE" w14:textId="2A571F27" w:rsidR="004B123E" w:rsidRPr="00C36A62" w:rsidRDefault="0094294E" w:rsidP="004B123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 xml:space="preserve">Developing participation of parent carers in the </w:t>
      </w:r>
      <w:r w:rsidR="00685B40" w:rsidRPr="76BB6FCB">
        <w:rPr>
          <w:rFonts w:ascii="Arial" w:hAnsi="Arial" w:cs="Arial"/>
          <w:sz w:val="22"/>
          <w:szCs w:val="22"/>
        </w:rPr>
        <w:t>NDP project</w:t>
      </w:r>
      <w:r w:rsidRPr="76BB6FCB">
        <w:rPr>
          <w:rFonts w:ascii="Arial" w:hAnsi="Arial" w:cs="Arial"/>
          <w:sz w:val="22"/>
          <w:szCs w:val="22"/>
        </w:rPr>
        <w:t>, including promoting, d</w:t>
      </w:r>
      <w:r w:rsidR="00685B40" w:rsidRPr="76BB6FCB">
        <w:rPr>
          <w:rFonts w:ascii="Arial" w:hAnsi="Arial" w:cs="Arial"/>
          <w:sz w:val="22"/>
          <w:szCs w:val="22"/>
        </w:rPr>
        <w:t>esigning and delivering different ways for parents to be engaged</w:t>
      </w:r>
      <w:r w:rsidR="76BB6FCB" w:rsidRPr="76BB6FCB">
        <w:rPr>
          <w:rFonts w:ascii="Arial" w:hAnsi="Arial" w:cs="Arial"/>
          <w:sz w:val="22"/>
          <w:szCs w:val="22"/>
        </w:rPr>
        <w:t xml:space="preserve"> </w:t>
      </w:r>
    </w:p>
    <w:p w14:paraId="7B4DCA44" w14:textId="2C2798C3" w:rsidR="004B123E" w:rsidRPr="00C36A62" w:rsidRDefault="0094294E" w:rsidP="76BB6FCB">
      <w:pPr>
        <w:numPr>
          <w:ilvl w:val="0"/>
          <w:numId w:val="7"/>
        </w:numPr>
        <w:rPr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Recruiting</w:t>
      </w:r>
      <w:r w:rsidR="004B123E" w:rsidRPr="76BB6FCB">
        <w:rPr>
          <w:rFonts w:ascii="Arial" w:hAnsi="Arial" w:cs="Arial"/>
          <w:sz w:val="22"/>
          <w:szCs w:val="22"/>
        </w:rPr>
        <w:t xml:space="preserve"> and supporting </w:t>
      </w:r>
      <w:r w:rsidR="00685B40" w:rsidRPr="76BB6FCB">
        <w:rPr>
          <w:rFonts w:ascii="Arial" w:hAnsi="Arial" w:cs="Arial"/>
          <w:sz w:val="22"/>
          <w:szCs w:val="22"/>
        </w:rPr>
        <w:t>parents to attend meetings to represent others and attending me</w:t>
      </w:r>
      <w:r w:rsidR="003C21CC">
        <w:rPr>
          <w:rFonts w:ascii="Arial" w:hAnsi="Arial" w:cs="Arial"/>
          <w:sz w:val="22"/>
          <w:szCs w:val="22"/>
        </w:rPr>
        <w:t>etings yourself to input parent carers</w:t>
      </w:r>
      <w:r w:rsidR="00685B40" w:rsidRPr="76BB6FCB">
        <w:rPr>
          <w:rFonts w:ascii="Arial" w:hAnsi="Arial" w:cs="Arial"/>
          <w:sz w:val="22"/>
          <w:szCs w:val="22"/>
        </w:rPr>
        <w:t>’ experiences</w:t>
      </w:r>
    </w:p>
    <w:p w14:paraId="68EC1677" w14:textId="1CAB135F" w:rsidR="00685B40" w:rsidRDefault="004B123E" w:rsidP="76BB6FCB">
      <w:pPr>
        <w:numPr>
          <w:ilvl w:val="0"/>
          <w:numId w:val="7"/>
        </w:numPr>
        <w:rPr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E</w:t>
      </w:r>
      <w:r w:rsidR="00685B40" w:rsidRPr="76BB6FCB">
        <w:rPr>
          <w:rFonts w:ascii="Arial" w:hAnsi="Arial" w:cs="Arial"/>
          <w:sz w:val="22"/>
          <w:szCs w:val="22"/>
        </w:rPr>
        <w:t>nsuring diversity of involvement and reach into the SEND community</w:t>
      </w:r>
    </w:p>
    <w:p w14:paraId="086D36A9" w14:textId="038D844F" w:rsidR="76BB6FCB" w:rsidRDefault="76BB6FCB" w:rsidP="76BB6FCB">
      <w:pPr>
        <w:pStyle w:val="Default"/>
        <w:jc w:val="both"/>
        <w:rPr>
          <w:b/>
          <w:bCs/>
          <w:sz w:val="22"/>
          <w:szCs w:val="22"/>
        </w:rPr>
      </w:pPr>
    </w:p>
    <w:p w14:paraId="5C4EBF6B" w14:textId="006009C0" w:rsidR="76BB6FCB" w:rsidRPr="007B38D2" w:rsidRDefault="76BB6FCB" w:rsidP="007B38D2">
      <w:pPr>
        <w:pStyle w:val="Default"/>
        <w:jc w:val="both"/>
        <w:rPr>
          <w:color w:val="000000" w:themeColor="text1"/>
          <w:sz w:val="22"/>
          <w:szCs w:val="22"/>
        </w:rPr>
      </w:pPr>
      <w:r w:rsidRPr="76BB6FCB">
        <w:rPr>
          <w:color w:val="000000" w:themeColor="text1"/>
          <w:sz w:val="22"/>
          <w:szCs w:val="22"/>
        </w:rPr>
        <w:t xml:space="preserve">Elements of the NDP </w:t>
      </w:r>
      <w:r w:rsidR="007B38D2">
        <w:rPr>
          <w:color w:val="000000" w:themeColor="text1"/>
          <w:sz w:val="22"/>
          <w:szCs w:val="22"/>
        </w:rPr>
        <w:t>project</w:t>
      </w:r>
      <w:r w:rsidRPr="76BB6FCB">
        <w:rPr>
          <w:color w:val="000000" w:themeColor="text1"/>
          <w:sz w:val="22"/>
          <w:szCs w:val="22"/>
        </w:rPr>
        <w:t xml:space="preserve"> co-production will be shared with, and supported by, other ESPCF parent carer reps and/or ESPCF staff members, </w:t>
      </w:r>
      <w:r w:rsidR="00C61FC5" w:rsidRPr="76BB6FCB">
        <w:rPr>
          <w:color w:val="000000" w:themeColor="text1"/>
          <w:sz w:val="22"/>
          <w:szCs w:val="22"/>
        </w:rPr>
        <w:t>i.e.</w:t>
      </w:r>
      <w:r w:rsidRPr="76BB6FCB">
        <w:rPr>
          <w:color w:val="000000" w:themeColor="text1"/>
          <w:sz w:val="22"/>
          <w:szCs w:val="22"/>
        </w:rPr>
        <w:t xml:space="preserve"> the </w:t>
      </w:r>
      <w:r w:rsidR="003C21CC">
        <w:rPr>
          <w:color w:val="000000" w:themeColor="text1"/>
          <w:sz w:val="22"/>
          <w:szCs w:val="22"/>
        </w:rPr>
        <w:t>engagement</w:t>
      </w:r>
      <w:r w:rsidRPr="76BB6FCB">
        <w:rPr>
          <w:color w:val="000000" w:themeColor="text1"/>
          <w:sz w:val="22"/>
          <w:szCs w:val="22"/>
        </w:rPr>
        <w:t xml:space="preserve"> worker will not be working alone but as part of a small team.  How this works in practice will be determined by the background/skill set of the appointee(s) and the level of hours they are able to commit to working on this project, alongside their caring/other responsibilities.  If there is remaining </w:t>
      </w:r>
      <w:r w:rsidRPr="76BB6FCB">
        <w:rPr>
          <w:color w:val="000000" w:themeColor="text1"/>
          <w:sz w:val="22"/>
          <w:szCs w:val="22"/>
        </w:rPr>
        <w:lastRenderedPageBreak/>
        <w:t>budget, additional hours will be allocated to existing staff to support the project and/or fund parent carer reps to be supporting the work.</w:t>
      </w:r>
      <w:r w:rsidR="00AA58E2">
        <w:t xml:space="preserve"> </w:t>
      </w:r>
    </w:p>
    <w:p w14:paraId="4E0905F8" w14:textId="77777777" w:rsidR="00865056" w:rsidRDefault="00865056" w:rsidP="004B123E">
      <w:pPr>
        <w:pStyle w:val="Default"/>
        <w:jc w:val="both"/>
        <w:rPr>
          <w:b/>
          <w:bCs/>
          <w:sz w:val="22"/>
          <w:szCs w:val="22"/>
        </w:rPr>
      </w:pPr>
    </w:p>
    <w:p w14:paraId="04A26792" w14:textId="77777777" w:rsidR="00865056" w:rsidRDefault="00865056" w:rsidP="004B123E">
      <w:pPr>
        <w:pStyle w:val="Default"/>
        <w:jc w:val="both"/>
        <w:rPr>
          <w:b/>
          <w:bCs/>
          <w:sz w:val="22"/>
          <w:szCs w:val="22"/>
        </w:rPr>
      </w:pPr>
    </w:p>
    <w:p w14:paraId="0F900EBC" w14:textId="709E5150" w:rsidR="004B123E" w:rsidRPr="00C36A62" w:rsidRDefault="004B123E" w:rsidP="004B123E">
      <w:pPr>
        <w:pStyle w:val="Default"/>
        <w:jc w:val="both"/>
        <w:rPr>
          <w:sz w:val="22"/>
          <w:szCs w:val="22"/>
        </w:rPr>
      </w:pPr>
      <w:r w:rsidRPr="76BB6FCB">
        <w:rPr>
          <w:b/>
          <w:bCs/>
          <w:sz w:val="22"/>
          <w:szCs w:val="22"/>
        </w:rPr>
        <w:t>Key responsibilities:</w:t>
      </w:r>
    </w:p>
    <w:p w14:paraId="45FB0818" w14:textId="77777777" w:rsidR="004B123E" w:rsidRPr="00C36A62" w:rsidRDefault="004B123E" w:rsidP="004B123E">
      <w:pPr>
        <w:rPr>
          <w:rFonts w:ascii="Arial" w:hAnsi="Arial" w:cs="Arial"/>
          <w:b/>
          <w:sz w:val="22"/>
          <w:szCs w:val="22"/>
        </w:rPr>
      </w:pPr>
    </w:p>
    <w:p w14:paraId="5FAD9FA0" w14:textId="77777777" w:rsidR="00230253" w:rsidRDefault="00E35CD3" w:rsidP="00230253">
      <w:pPr>
        <w:pStyle w:val="Defaul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C36A62">
        <w:rPr>
          <w:b/>
          <w:sz w:val="22"/>
          <w:szCs w:val="22"/>
        </w:rPr>
        <w:t>Co-ordinating</w:t>
      </w:r>
      <w:r w:rsidR="00230253" w:rsidRPr="00C36A62">
        <w:rPr>
          <w:b/>
          <w:sz w:val="22"/>
          <w:szCs w:val="22"/>
        </w:rPr>
        <w:t xml:space="preserve"> </w:t>
      </w:r>
      <w:r w:rsidR="00194A2C">
        <w:rPr>
          <w:b/>
          <w:sz w:val="22"/>
          <w:szCs w:val="22"/>
        </w:rPr>
        <w:t>co-production</w:t>
      </w:r>
    </w:p>
    <w:p w14:paraId="5461533F" w14:textId="5911A8B5" w:rsidR="00994FFF" w:rsidRDefault="00994FFF" w:rsidP="008D7723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76BB6FCB">
        <w:rPr>
          <w:sz w:val="22"/>
          <w:szCs w:val="22"/>
        </w:rPr>
        <w:t xml:space="preserve">To develop and maintain </w:t>
      </w:r>
      <w:r w:rsidR="00EE4788" w:rsidRPr="76BB6FCB">
        <w:rPr>
          <w:sz w:val="22"/>
          <w:szCs w:val="22"/>
        </w:rPr>
        <w:t>an up to date</w:t>
      </w:r>
      <w:r w:rsidRPr="76BB6FCB">
        <w:rPr>
          <w:sz w:val="22"/>
          <w:szCs w:val="22"/>
        </w:rPr>
        <w:t xml:space="preserve"> workplan</w:t>
      </w:r>
      <w:r w:rsidR="00685B40" w:rsidRPr="76BB6FCB">
        <w:rPr>
          <w:sz w:val="22"/>
          <w:szCs w:val="22"/>
        </w:rPr>
        <w:t xml:space="preserve"> liaising with the ND service lead (</w:t>
      </w:r>
      <w:r w:rsidR="001B1A3C">
        <w:rPr>
          <w:sz w:val="22"/>
          <w:szCs w:val="22"/>
        </w:rPr>
        <w:t xml:space="preserve">from </w:t>
      </w:r>
      <w:r w:rsidR="00685B40" w:rsidRPr="76BB6FCB">
        <w:rPr>
          <w:sz w:val="22"/>
          <w:szCs w:val="22"/>
        </w:rPr>
        <w:t>Amaze) and NDP steering group to agree priorities</w:t>
      </w:r>
    </w:p>
    <w:p w14:paraId="507DC65F" w14:textId="33006EAD" w:rsidR="00685B40" w:rsidRPr="00A1560E" w:rsidRDefault="00685B40" w:rsidP="008D7723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76BB6FCB">
        <w:rPr>
          <w:sz w:val="22"/>
          <w:szCs w:val="22"/>
        </w:rPr>
        <w:t>To liaise with ESPCF Engagement Co-ordinator and Chair to connect with wider representation/workstreams</w:t>
      </w:r>
      <w:r w:rsidR="00194A2C" w:rsidRPr="76BB6FCB">
        <w:rPr>
          <w:sz w:val="22"/>
          <w:szCs w:val="22"/>
        </w:rPr>
        <w:t xml:space="preserve"> and ensure integration of this project into the wider ESPCF workplan</w:t>
      </w:r>
    </w:p>
    <w:p w14:paraId="68C1F9E4" w14:textId="70C3C5B5" w:rsidR="0094294E" w:rsidRDefault="00230253" w:rsidP="008D7723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76BB6FCB">
        <w:rPr>
          <w:sz w:val="22"/>
          <w:szCs w:val="22"/>
        </w:rPr>
        <w:t>To maintain accurate records of participation in this project</w:t>
      </w:r>
    </w:p>
    <w:p w14:paraId="25A70F56" w14:textId="6FCBB96B" w:rsidR="00194A2C" w:rsidRDefault="00194A2C" w:rsidP="008D7723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76BB6FCB">
        <w:rPr>
          <w:sz w:val="22"/>
          <w:szCs w:val="22"/>
        </w:rPr>
        <w:t>Report as necessary to the ND Steering Group and NHS as funder for the project.</w:t>
      </w:r>
    </w:p>
    <w:p w14:paraId="049F31CB" w14:textId="77777777" w:rsidR="00685B40" w:rsidRPr="00685B40" w:rsidRDefault="00685B40" w:rsidP="00685B40">
      <w:pPr>
        <w:pStyle w:val="Default"/>
        <w:ind w:left="720"/>
        <w:jc w:val="both"/>
        <w:rPr>
          <w:sz w:val="22"/>
          <w:szCs w:val="22"/>
        </w:rPr>
      </w:pPr>
    </w:p>
    <w:p w14:paraId="728CB5B0" w14:textId="4A4FFD25" w:rsidR="00685B40" w:rsidRDefault="00194A2C" w:rsidP="76BB6FCB">
      <w:pPr>
        <w:pStyle w:val="Default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76BB6FCB">
        <w:rPr>
          <w:b/>
          <w:bCs/>
          <w:sz w:val="22"/>
          <w:szCs w:val="22"/>
        </w:rPr>
        <w:t>Provide or facilitate</w:t>
      </w:r>
      <w:r w:rsidR="00685B40" w:rsidRPr="76BB6FCB">
        <w:rPr>
          <w:b/>
          <w:bCs/>
          <w:sz w:val="22"/>
          <w:szCs w:val="22"/>
        </w:rPr>
        <w:t xml:space="preserve"> representation of ESPCF </w:t>
      </w:r>
      <w:r w:rsidRPr="76BB6FCB">
        <w:rPr>
          <w:b/>
          <w:bCs/>
          <w:sz w:val="22"/>
          <w:szCs w:val="22"/>
        </w:rPr>
        <w:t>in</w:t>
      </w:r>
      <w:r w:rsidR="00685B40" w:rsidRPr="76BB6FCB">
        <w:rPr>
          <w:b/>
          <w:bCs/>
          <w:sz w:val="22"/>
          <w:szCs w:val="22"/>
        </w:rPr>
        <w:t xml:space="preserve"> the NDP</w:t>
      </w:r>
    </w:p>
    <w:p w14:paraId="216727CA" w14:textId="05031EB7" w:rsidR="00685B40" w:rsidRDefault="00C61FC5" w:rsidP="008D7723">
      <w:pPr>
        <w:pStyle w:val="Default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To recruit parent carers</w:t>
      </w:r>
      <w:r w:rsidR="00685B40" w:rsidRPr="76BB6FCB">
        <w:rPr>
          <w:sz w:val="22"/>
          <w:szCs w:val="22"/>
        </w:rPr>
        <w:t xml:space="preserve"> of ND CYP to be engaged in the project</w:t>
      </w:r>
    </w:p>
    <w:p w14:paraId="17CABB10" w14:textId="5C93E70B" w:rsidR="00685B40" w:rsidRDefault="00685B40" w:rsidP="008D7723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76BB6FCB">
        <w:rPr>
          <w:sz w:val="22"/>
          <w:szCs w:val="22"/>
        </w:rPr>
        <w:t xml:space="preserve">Either be the rep </w:t>
      </w:r>
      <w:r w:rsidR="00194A2C" w:rsidRPr="76BB6FCB">
        <w:rPr>
          <w:sz w:val="22"/>
          <w:szCs w:val="22"/>
        </w:rPr>
        <w:t xml:space="preserve">to attend meetings </w:t>
      </w:r>
      <w:r w:rsidRPr="76BB6FCB">
        <w:rPr>
          <w:sz w:val="22"/>
          <w:szCs w:val="22"/>
        </w:rPr>
        <w:t xml:space="preserve">or support / liaise with other reps </w:t>
      </w:r>
      <w:r w:rsidR="008D7723" w:rsidRPr="76BB6FCB">
        <w:rPr>
          <w:sz w:val="22"/>
          <w:szCs w:val="22"/>
        </w:rPr>
        <w:t>e.g.</w:t>
      </w:r>
      <w:r w:rsidRPr="76BB6FCB">
        <w:rPr>
          <w:sz w:val="22"/>
          <w:szCs w:val="22"/>
        </w:rPr>
        <w:t xml:space="preserve"> </w:t>
      </w:r>
      <w:r w:rsidR="001B1A3C">
        <w:rPr>
          <w:sz w:val="22"/>
          <w:szCs w:val="22"/>
        </w:rPr>
        <w:t xml:space="preserve">sharing information, </w:t>
      </w:r>
      <w:r w:rsidRPr="76BB6FCB">
        <w:rPr>
          <w:sz w:val="22"/>
          <w:szCs w:val="22"/>
        </w:rPr>
        <w:t>providing updates or briefings</w:t>
      </w:r>
    </w:p>
    <w:p w14:paraId="1D898809" w14:textId="2A0FE163" w:rsidR="00685B40" w:rsidRDefault="00685B40" w:rsidP="008D7723">
      <w:pPr>
        <w:pStyle w:val="Default"/>
        <w:numPr>
          <w:ilvl w:val="0"/>
          <w:numId w:val="24"/>
        </w:numPr>
        <w:spacing w:after="200"/>
        <w:contextualSpacing/>
        <w:rPr>
          <w:sz w:val="22"/>
          <w:szCs w:val="22"/>
        </w:rPr>
      </w:pPr>
      <w:r w:rsidRPr="76BB6FCB">
        <w:rPr>
          <w:sz w:val="22"/>
          <w:szCs w:val="22"/>
        </w:rPr>
        <w:t>To produce surveys and organise events which enable ESPCF to gather parent carers’ views and experiences.  To assimilate views from</w:t>
      </w:r>
      <w:r w:rsidR="008D7723">
        <w:rPr>
          <w:sz w:val="22"/>
          <w:szCs w:val="22"/>
        </w:rPr>
        <w:t xml:space="preserve"> a</w:t>
      </w:r>
      <w:r w:rsidRPr="76BB6FCB">
        <w:rPr>
          <w:sz w:val="22"/>
          <w:szCs w:val="22"/>
        </w:rPr>
        <w:t xml:space="preserve"> number of sources (surveys, events, reps, members, other feedback) and write up reports for sign-off</w:t>
      </w:r>
    </w:p>
    <w:p w14:paraId="772FA7EC" w14:textId="458575EE" w:rsidR="00685B40" w:rsidRDefault="00685B40" w:rsidP="008D7723">
      <w:pPr>
        <w:pStyle w:val="Default"/>
        <w:numPr>
          <w:ilvl w:val="0"/>
          <w:numId w:val="24"/>
        </w:numPr>
        <w:spacing w:after="200"/>
        <w:contextualSpacing/>
        <w:rPr>
          <w:sz w:val="22"/>
          <w:szCs w:val="22"/>
        </w:rPr>
      </w:pPr>
      <w:r w:rsidRPr="76BB6FCB">
        <w:rPr>
          <w:sz w:val="22"/>
          <w:szCs w:val="22"/>
        </w:rPr>
        <w:t>To contribute to the design of services with service leads</w:t>
      </w:r>
      <w:r w:rsidR="00194A2C" w:rsidRPr="76BB6FCB">
        <w:rPr>
          <w:sz w:val="22"/>
          <w:szCs w:val="22"/>
        </w:rPr>
        <w:t xml:space="preserve">, commenting on drafts/specs/resources </w:t>
      </w:r>
      <w:proofErr w:type="spellStart"/>
      <w:r w:rsidR="00194A2C" w:rsidRPr="76BB6FCB">
        <w:rPr>
          <w:sz w:val="22"/>
          <w:szCs w:val="22"/>
        </w:rPr>
        <w:t>etc</w:t>
      </w:r>
      <w:proofErr w:type="spellEnd"/>
    </w:p>
    <w:p w14:paraId="73E6D9E3" w14:textId="7A7EE42E" w:rsidR="00194A2C" w:rsidRDefault="00194A2C" w:rsidP="008D7723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76BB6FCB">
        <w:rPr>
          <w:sz w:val="22"/>
          <w:szCs w:val="22"/>
        </w:rPr>
        <w:t>To produce comms updates to keep all stakeholders informed about the project</w:t>
      </w:r>
    </w:p>
    <w:p w14:paraId="3938B09A" w14:textId="7AB3090B" w:rsidR="00194A2C" w:rsidRPr="00685B40" w:rsidRDefault="00194A2C" w:rsidP="008D7723">
      <w:pPr>
        <w:pStyle w:val="Default"/>
        <w:numPr>
          <w:ilvl w:val="0"/>
          <w:numId w:val="24"/>
        </w:numPr>
        <w:spacing w:after="200"/>
        <w:contextualSpacing/>
        <w:rPr>
          <w:sz w:val="22"/>
          <w:szCs w:val="22"/>
        </w:rPr>
      </w:pPr>
      <w:r w:rsidRPr="76BB6FCB">
        <w:rPr>
          <w:sz w:val="22"/>
          <w:szCs w:val="22"/>
        </w:rPr>
        <w:t>To feedback to members/partners using a ‘You said, We did’ approach so they can see where their input has made a difference.</w:t>
      </w:r>
    </w:p>
    <w:p w14:paraId="53128261" w14:textId="77777777" w:rsidR="00685B40" w:rsidRDefault="00685B40" w:rsidP="00685B40">
      <w:pPr>
        <w:pStyle w:val="Default"/>
        <w:ind w:left="720"/>
        <w:jc w:val="both"/>
        <w:rPr>
          <w:b/>
          <w:sz w:val="22"/>
          <w:szCs w:val="22"/>
        </w:rPr>
      </w:pPr>
    </w:p>
    <w:p w14:paraId="411E93E6" w14:textId="77777777" w:rsidR="0094294E" w:rsidRDefault="00230253" w:rsidP="008D7723">
      <w:pPr>
        <w:pStyle w:val="Default"/>
        <w:numPr>
          <w:ilvl w:val="0"/>
          <w:numId w:val="8"/>
        </w:numPr>
        <w:rPr>
          <w:b/>
          <w:sz w:val="22"/>
          <w:szCs w:val="22"/>
        </w:rPr>
      </w:pPr>
      <w:r w:rsidRPr="00C36A62">
        <w:rPr>
          <w:b/>
          <w:sz w:val="22"/>
          <w:szCs w:val="22"/>
        </w:rPr>
        <w:t>Increasing ESPCF profile, membership and diversity through engagement activities</w:t>
      </w:r>
      <w:r w:rsidR="00A1560E">
        <w:rPr>
          <w:b/>
          <w:sz w:val="22"/>
          <w:szCs w:val="22"/>
        </w:rPr>
        <w:t xml:space="preserve"> and communication</w:t>
      </w:r>
    </w:p>
    <w:p w14:paraId="7472E606" w14:textId="769968EA" w:rsidR="00230253" w:rsidRPr="00A1560E" w:rsidRDefault="00230253" w:rsidP="00A1560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 xml:space="preserve">To </w:t>
      </w:r>
      <w:r w:rsidR="00685B40" w:rsidRPr="76BB6FCB">
        <w:rPr>
          <w:rFonts w:ascii="Arial" w:hAnsi="Arial" w:cs="Arial"/>
          <w:sz w:val="22"/>
          <w:szCs w:val="22"/>
        </w:rPr>
        <w:t>contribute to wider ESPCF development by supporting activities which strengthen parent carers’ voice</w:t>
      </w:r>
    </w:p>
    <w:p w14:paraId="189CB4DC" w14:textId="1A40309D" w:rsidR="00230253" w:rsidRPr="00A1560E" w:rsidRDefault="00230253" w:rsidP="00A1560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 xml:space="preserve">To attend events, groups and </w:t>
      </w:r>
      <w:r w:rsidR="00994FFF" w:rsidRPr="76BB6FCB">
        <w:rPr>
          <w:rFonts w:ascii="Arial" w:hAnsi="Arial" w:cs="Arial"/>
          <w:sz w:val="22"/>
          <w:szCs w:val="22"/>
        </w:rPr>
        <w:t xml:space="preserve">meetings to promote </w:t>
      </w:r>
      <w:r w:rsidR="002035BF" w:rsidRPr="76BB6FCB">
        <w:rPr>
          <w:rFonts w:ascii="Arial" w:hAnsi="Arial" w:cs="Arial"/>
          <w:sz w:val="22"/>
          <w:szCs w:val="22"/>
        </w:rPr>
        <w:t>parent</w:t>
      </w:r>
      <w:r w:rsidR="008D7723">
        <w:rPr>
          <w:rFonts w:ascii="Arial" w:hAnsi="Arial" w:cs="Arial"/>
          <w:sz w:val="22"/>
          <w:szCs w:val="22"/>
        </w:rPr>
        <w:t xml:space="preserve"> carer</w:t>
      </w:r>
      <w:r w:rsidR="002035BF" w:rsidRPr="76BB6FCB">
        <w:rPr>
          <w:rFonts w:ascii="Arial" w:hAnsi="Arial" w:cs="Arial"/>
          <w:sz w:val="22"/>
          <w:szCs w:val="22"/>
        </w:rPr>
        <w:t xml:space="preserve"> participation</w:t>
      </w:r>
    </w:p>
    <w:p w14:paraId="67129222" w14:textId="50A387DD" w:rsidR="00230253" w:rsidRPr="00A1560E" w:rsidRDefault="002035BF" w:rsidP="76BB6FCB">
      <w:pPr>
        <w:numPr>
          <w:ilvl w:val="0"/>
          <w:numId w:val="20"/>
        </w:numPr>
        <w:rPr>
          <w:sz w:val="22"/>
          <w:szCs w:val="22"/>
        </w:rPr>
      </w:pPr>
      <w:r w:rsidRPr="4C873182">
        <w:rPr>
          <w:rFonts w:ascii="Arial" w:hAnsi="Arial" w:cs="Arial"/>
          <w:sz w:val="22"/>
          <w:szCs w:val="22"/>
        </w:rPr>
        <w:t xml:space="preserve">To help raise </w:t>
      </w:r>
      <w:r w:rsidR="00264D80" w:rsidRPr="4C873182">
        <w:rPr>
          <w:rFonts w:ascii="Arial" w:hAnsi="Arial" w:cs="Arial"/>
          <w:sz w:val="22"/>
          <w:szCs w:val="22"/>
        </w:rPr>
        <w:t>ESPCF’s</w:t>
      </w:r>
      <w:r w:rsidR="00230253" w:rsidRPr="4C873182">
        <w:rPr>
          <w:rFonts w:ascii="Arial" w:hAnsi="Arial" w:cs="Arial"/>
          <w:sz w:val="22"/>
          <w:szCs w:val="22"/>
        </w:rPr>
        <w:t xml:space="preserve"> profile</w:t>
      </w:r>
      <w:r w:rsidRPr="4C873182">
        <w:rPr>
          <w:rFonts w:ascii="Arial" w:hAnsi="Arial" w:cs="Arial"/>
          <w:sz w:val="22"/>
          <w:szCs w:val="22"/>
        </w:rPr>
        <w:t xml:space="preserve"> and awareness of opportunities to be involved</w:t>
      </w:r>
    </w:p>
    <w:p w14:paraId="4101652C" w14:textId="468BBD53" w:rsidR="00A1560E" w:rsidRPr="00C36A62" w:rsidRDefault="00A1560E" w:rsidP="76BB6FCB">
      <w:pPr>
        <w:jc w:val="both"/>
      </w:pPr>
    </w:p>
    <w:p w14:paraId="2B52C488" w14:textId="6729C97D" w:rsidR="00264D80" w:rsidRDefault="001B1A3C" w:rsidP="00B0422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A156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FA66BF">
        <w:rPr>
          <w:rFonts w:ascii="Arial" w:hAnsi="Arial" w:cs="Arial"/>
          <w:b/>
          <w:color w:val="000000"/>
          <w:sz w:val="22"/>
          <w:szCs w:val="22"/>
        </w:rPr>
        <w:t>Other general r</w:t>
      </w:r>
      <w:r w:rsidR="00264D80">
        <w:rPr>
          <w:rFonts w:ascii="Arial" w:hAnsi="Arial" w:cs="Arial"/>
          <w:b/>
          <w:color w:val="000000"/>
          <w:sz w:val="22"/>
          <w:szCs w:val="22"/>
        </w:rPr>
        <w:t>esponsibilities</w:t>
      </w:r>
    </w:p>
    <w:p w14:paraId="10C3B88B" w14:textId="77777777" w:rsidR="00B0422D" w:rsidRPr="00C36A62" w:rsidRDefault="00B0422D" w:rsidP="00FA66B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>To ensure compliance with all relevant legal and regulatory requirements and in particular those specified by Health and Safety and the Data Protection Act</w:t>
      </w:r>
    </w:p>
    <w:p w14:paraId="75BC05AE" w14:textId="77777777" w:rsidR="00B0422D" w:rsidRPr="00C36A62" w:rsidRDefault="00B0422D" w:rsidP="00FA66B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 xml:space="preserve">To work within the framework of </w:t>
      </w:r>
      <w:r w:rsidR="004E6C47" w:rsidRPr="00C36A62">
        <w:rPr>
          <w:rFonts w:ascii="Arial" w:hAnsi="Arial" w:cs="Arial"/>
          <w:sz w:val="22"/>
          <w:szCs w:val="22"/>
        </w:rPr>
        <w:t>ESPCF/Amaze policies and procedures</w:t>
      </w:r>
    </w:p>
    <w:p w14:paraId="20663B6B" w14:textId="77777777" w:rsidR="00B0422D" w:rsidRPr="00C36A62" w:rsidRDefault="00B0422D" w:rsidP="00FA66B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 xml:space="preserve">To demonstrate and promote a commitment to professional development, team </w:t>
      </w:r>
      <w:r w:rsidR="002035BF" w:rsidRPr="00C36A62">
        <w:rPr>
          <w:rFonts w:ascii="Arial" w:hAnsi="Arial" w:cs="Arial"/>
          <w:sz w:val="22"/>
          <w:szCs w:val="22"/>
        </w:rPr>
        <w:t>w</w:t>
      </w:r>
      <w:r w:rsidRPr="00C36A62">
        <w:rPr>
          <w:rFonts w:ascii="Arial" w:hAnsi="Arial" w:cs="Arial"/>
          <w:sz w:val="22"/>
          <w:szCs w:val="22"/>
        </w:rPr>
        <w:t>orking and the pr</w:t>
      </w:r>
      <w:r w:rsidR="004E6C47" w:rsidRPr="00C36A62">
        <w:rPr>
          <w:rFonts w:ascii="Arial" w:hAnsi="Arial" w:cs="Arial"/>
          <w:sz w:val="22"/>
          <w:szCs w:val="22"/>
        </w:rPr>
        <w:t>inciples of equal opportunities</w:t>
      </w:r>
    </w:p>
    <w:p w14:paraId="26F25108" w14:textId="77777777" w:rsidR="00447140" w:rsidRDefault="00B0422D" w:rsidP="00FA66BF">
      <w:pPr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 w:rsidRPr="00C36A62">
        <w:rPr>
          <w:rFonts w:ascii="Arial" w:hAnsi="Arial" w:cs="Arial"/>
          <w:color w:val="000000"/>
          <w:sz w:val="22"/>
          <w:szCs w:val="22"/>
        </w:rPr>
        <w:t xml:space="preserve">Attend supervision, training </w:t>
      </w:r>
      <w:r w:rsidR="00A1560E">
        <w:rPr>
          <w:rFonts w:ascii="Arial" w:hAnsi="Arial" w:cs="Arial"/>
          <w:color w:val="000000"/>
          <w:sz w:val="22"/>
          <w:szCs w:val="22"/>
        </w:rPr>
        <w:t>and</w:t>
      </w:r>
      <w:r w:rsidRPr="00C36A62">
        <w:rPr>
          <w:rFonts w:ascii="Arial" w:hAnsi="Arial" w:cs="Arial"/>
          <w:color w:val="000000"/>
          <w:sz w:val="22"/>
          <w:szCs w:val="22"/>
        </w:rPr>
        <w:t xml:space="preserve"> staff meetings as required</w:t>
      </w:r>
    </w:p>
    <w:p w14:paraId="1D52D708" w14:textId="7BD07B82" w:rsidR="00447140" w:rsidRPr="00447140" w:rsidRDefault="00447140" w:rsidP="00FA66BF">
      <w:pPr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 w:rsidRPr="76BB6FCB">
        <w:rPr>
          <w:rFonts w:ascii="Arial" w:hAnsi="Arial" w:cs="Arial"/>
          <w:color w:val="000000" w:themeColor="text1"/>
          <w:sz w:val="22"/>
          <w:szCs w:val="22"/>
        </w:rPr>
        <w:t>Carry out other duties appropriate to the role and responsibilities as may be delegated by ESPCF and Amaze.</w:t>
      </w:r>
    </w:p>
    <w:p w14:paraId="4B99056E" w14:textId="77777777" w:rsidR="00B0422D" w:rsidRPr="00C36A62" w:rsidRDefault="00B0422D" w:rsidP="000B03D4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95650A4" w14:textId="3C07E467" w:rsidR="76BB6FCB" w:rsidRPr="00746446" w:rsidRDefault="00746446" w:rsidP="76BB6FCB">
      <w:pPr>
        <w:tabs>
          <w:tab w:val="num" w:pos="426"/>
        </w:tabs>
        <w:ind w:left="426" w:hanging="426"/>
        <w:rPr>
          <w:rFonts w:ascii="Arial" w:hAnsi="Arial" w:cs="Arial"/>
          <w:i/>
        </w:rPr>
      </w:pPr>
      <w:r w:rsidRPr="00746446">
        <w:rPr>
          <w:rFonts w:ascii="Arial" w:hAnsi="Arial" w:cs="Arial"/>
          <w:i/>
        </w:rPr>
        <w:t>Person specification on next page (page 3)</w:t>
      </w:r>
    </w:p>
    <w:p w14:paraId="6232DE23" w14:textId="77777777" w:rsidR="00865056" w:rsidRDefault="00865056" w:rsidP="00746446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</w:rPr>
        <w:br w:type="page"/>
      </w:r>
    </w:p>
    <w:p w14:paraId="2AC2FE56" w14:textId="77777777" w:rsidR="00865056" w:rsidRDefault="00865056" w:rsidP="00DC1B33">
      <w:pPr>
        <w:pStyle w:val="DefaultText"/>
        <w:jc w:val="center"/>
        <w:rPr>
          <w:rFonts w:ascii="Arial" w:hAnsi="Arial" w:cs="Arial"/>
          <w:b/>
          <w:sz w:val="28"/>
        </w:rPr>
      </w:pPr>
    </w:p>
    <w:p w14:paraId="1084BEC2" w14:textId="5D51EB76" w:rsidR="00DC1B33" w:rsidRPr="00C36A62" w:rsidRDefault="002035BF" w:rsidP="00DC1B33">
      <w:pPr>
        <w:pStyle w:val="DefaultText"/>
        <w:jc w:val="center"/>
        <w:rPr>
          <w:rFonts w:ascii="Arial" w:hAnsi="Arial" w:cs="Arial"/>
          <w:b/>
          <w:sz w:val="28"/>
        </w:rPr>
      </w:pPr>
      <w:r w:rsidRPr="00C36A62">
        <w:rPr>
          <w:rFonts w:ascii="Arial" w:hAnsi="Arial" w:cs="Arial"/>
          <w:b/>
          <w:sz w:val="28"/>
        </w:rPr>
        <w:t>P</w:t>
      </w:r>
      <w:r w:rsidR="00DC1B33" w:rsidRPr="00C36A62">
        <w:rPr>
          <w:rFonts w:ascii="Arial" w:hAnsi="Arial" w:cs="Arial"/>
          <w:b/>
          <w:sz w:val="28"/>
        </w:rPr>
        <w:t>erson specification</w:t>
      </w:r>
    </w:p>
    <w:p w14:paraId="1299C43A" w14:textId="77777777" w:rsidR="00DC1B33" w:rsidRPr="00C36A62" w:rsidRDefault="00DC1B33" w:rsidP="00DC1B33">
      <w:pPr>
        <w:pStyle w:val="DefaultText"/>
        <w:jc w:val="center"/>
        <w:rPr>
          <w:b/>
        </w:rPr>
      </w:pPr>
    </w:p>
    <w:p w14:paraId="680120E0" w14:textId="177B5D27" w:rsidR="000D17A5" w:rsidRPr="00C36A62" w:rsidRDefault="000D17A5" w:rsidP="000D17A5">
      <w:pPr>
        <w:pStyle w:val="Default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is the list of e</w:t>
      </w:r>
      <w:r w:rsidR="00DC1B33" w:rsidRPr="00C36A62">
        <w:rPr>
          <w:rFonts w:ascii="Arial" w:hAnsi="Arial" w:cs="Arial"/>
          <w:b/>
          <w:sz w:val="22"/>
          <w:szCs w:val="22"/>
        </w:rPr>
        <w:t>xperience</w:t>
      </w:r>
      <w:r>
        <w:rPr>
          <w:rFonts w:ascii="Arial" w:hAnsi="Arial" w:cs="Arial"/>
          <w:b/>
          <w:sz w:val="22"/>
          <w:szCs w:val="22"/>
        </w:rPr>
        <w:t>, s</w:t>
      </w:r>
      <w:r w:rsidRPr="00C36A62">
        <w:rPr>
          <w:rFonts w:ascii="Arial" w:hAnsi="Arial" w:cs="Arial"/>
          <w:b/>
          <w:sz w:val="22"/>
          <w:szCs w:val="22"/>
        </w:rPr>
        <w:t>kills, abilities and qualities</w:t>
      </w:r>
      <w:r>
        <w:rPr>
          <w:rFonts w:ascii="Arial" w:hAnsi="Arial" w:cs="Arial"/>
          <w:b/>
          <w:sz w:val="22"/>
          <w:szCs w:val="22"/>
        </w:rPr>
        <w:t xml:space="preserve"> we’re hoping someone can bring to this role.  Only number one </w:t>
      </w:r>
      <w:r w:rsidR="001B1A3C">
        <w:rPr>
          <w:rFonts w:ascii="Arial" w:hAnsi="Arial" w:cs="Arial"/>
          <w:b/>
          <w:sz w:val="22"/>
          <w:szCs w:val="22"/>
        </w:rPr>
        <w:t>on the list is essential.  Y</w:t>
      </w:r>
      <w:r>
        <w:rPr>
          <w:rFonts w:ascii="Arial" w:hAnsi="Arial" w:cs="Arial"/>
          <w:b/>
          <w:sz w:val="22"/>
          <w:szCs w:val="22"/>
        </w:rPr>
        <w:t>ou may bring a combination of the others, which you can tell us about in your application form.</w:t>
      </w:r>
    </w:p>
    <w:p w14:paraId="3461D779" w14:textId="7C9017DB" w:rsidR="00194A2C" w:rsidRPr="000D17A5" w:rsidRDefault="00194A2C" w:rsidP="000D17A5">
      <w:pPr>
        <w:pStyle w:val="DefaultText"/>
        <w:rPr>
          <w:rFonts w:ascii="Arial" w:hAnsi="Arial" w:cs="Arial"/>
          <w:b/>
          <w:sz w:val="22"/>
          <w:szCs w:val="22"/>
          <w:u w:val="single"/>
        </w:rPr>
      </w:pPr>
    </w:p>
    <w:p w14:paraId="5487C6C2" w14:textId="1B37AA43" w:rsidR="000D17A5" w:rsidRPr="00AB119D" w:rsidRDefault="00CF0C03" w:rsidP="00AB119D">
      <w:pPr>
        <w:pStyle w:val="DefaultTex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Lived e</w:t>
      </w:r>
      <w:r w:rsidR="00AB119D" w:rsidRPr="00AB119D">
        <w:rPr>
          <w:rFonts w:ascii="Arial" w:hAnsi="Arial" w:cs="Arial"/>
          <w:sz w:val="22"/>
          <w:szCs w:val="22"/>
        </w:rPr>
        <w:t xml:space="preserve">xperience of </w:t>
      </w:r>
      <w:proofErr w:type="spellStart"/>
      <w:r w:rsidR="00AB119D" w:rsidRPr="00AB119D">
        <w:rPr>
          <w:rFonts w:ascii="Arial" w:hAnsi="Arial" w:cs="Arial"/>
          <w:sz w:val="22"/>
          <w:szCs w:val="22"/>
        </w:rPr>
        <w:t>neurodivergence</w:t>
      </w:r>
      <w:proofErr w:type="spellEnd"/>
      <w:r w:rsidR="00AB119D" w:rsidRPr="00AB119D">
        <w:rPr>
          <w:rFonts w:ascii="Arial" w:hAnsi="Arial" w:cs="Arial"/>
          <w:sz w:val="22"/>
          <w:szCs w:val="22"/>
        </w:rPr>
        <w:t xml:space="preserve"> - yourself and/or </w:t>
      </w:r>
      <w:r w:rsidR="00B56C83">
        <w:rPr>
          <w:rFonts w:ascii="Arial" w:hAnsi="Arial" w:cs="Arial"/>
          <w:sz w:val="22"/>
          <w:szCs w:val="22"/>
        </w:rPr>
        <w:t xml:space="preserve">as a parent/carer of a child, </w:t>
      </w:r>
      <w:r w:rsidR="00AB119D" w:rsidRPr="00AB119D">
        <w:rPr>
          <w:rFonts w:ascii="Arial" w:hAnsi="Arial" w:cs="Arial"/>
          <w:sz w:val="22"/>
          <w:szCs w:val="22"/>
        </w:rPr>
        <w:t xml:space="preserve">young person, or adult, with special educational </w:t>
      </w:r>
      <w:r w:rsidR="00AB119D">
        <w:rPr>
          <w:rFonts w:ascii="Arial" w:hAnsi="Arial" w:cs="Arial"/>
          <w:sz w:val="22"/>
          <w:szCs w:val="22"/>
        </w:rPr>
        <w:t xml:space="preserve">needs and disabilities (SEND) </w:t>
      </w:r>
      <w:r w:rsidR="00052DFD" w:rsidRPr="00AB119D">
        <w:rPr>
          <w:rFonts w:ascii="Arial" w:hAnsi="Arial" w:cs="Arial"/>
          <w:b/>
          <w:sz w:val="22"/>
          <w:szCs w:val="22"/>
        </w:rPr>
        <w:t>(essential)</w:t>
      </w:r>
    </w:p>
    <w:p w14:paraId="67095BD7" w14:textId="77777777" w:rsidR="000D17A5" w:rsidRPr="000D17A5" w:rsidRDefault="000D17A5" w:rsidP="000D17A5">
      <w:pPr>
        <w:pStyle w:val="DefaultText"/>
        <w:ind w:left="720"/>
        <w:rPr>
          <w:rFonts w:ascii="Arial" w:hAnsi="Arial" w:cs="Arial"/>
          <w:sz w:val="22"/>
          <w:szCs w:val="22"/>
        </w:rPr>
      </w:pPr>
    </w:p>
    <w:p w14:paraId="60525707" w14:textId="5671D8A3" w:rsidR="00790D11" w:rsidRDefault="00DC1B33" w:rsidP="00790D11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 w:rsidRPr="000D17A5">
        <w:rPr>
          <w:rFonts w:ascii="Arial" w:hAnsi="Arial" w:cs="Arial"/>
          <w:sz w:val="22"/>
          <w:szCs w:val="22"/>
        </w:rPr>
        <w:t>Experience of developing relationships with a variety of different people</w:t>
      </w:r>
      <w:r w:rsidR="000D17A5">
        <w:rPr>
          <w:rFonts w:ascii="Arial" w:hAnsi="Arial" w:cs="Arial"/>
          <w:sz w:val="22"/>
          <w:szCs w:val="22"/>
        </w:rPr>
        <w:t xml:space="preserve">, </w:t>
      </w:r>
      <w:r w:rsidRPr="000D17A5">
        <w:rPr>
          <w:rFonts w:ascii="Arial" w:hAnsi="Arial" w:cs="Arial"/>
          <w:sz w:val="22"/>
          <w:szCs w:val="22"/>
        </w:rPr>
        <w:t xml:space="preserve">reaching out to the community </w:t>
      </w:r>
      <w:r w:rsidR="000D17A5">
        <w:rPr>
          <w:rFonts w:ascii="Arial" w:hAnsi="Arial" w:cs="Arial"/>
          <w:sz w:val="22"/>
          <w:szCs w:val="22"/>
        </w:rPr>
        <w:t>and getting them involved</w:t>
      </w:r>
    </w:p>
    <w:p w14:paraId="1FC39945" w14:textId="3ECF7054" w:rsidR="00DC1B33" w:rsidRPr="00C36A62" w:rsidRDefault="00DC1B33" w:rsidP="00790D11">
      <w:pPr>
        <w:pStyle w:val="ListParagraph"/>
        <w:rPr>
          <w:rFonts w:ascii="Arial" w:hAnsi="Arial" w:cs="Arial"/>
          <w:sz w:val="22"/>
          <w:szCs w:val="22"/>
        </w:rPr>
      </w:pPr>
    </w:p>
    <w:p w14:paraId="38C73F59" w14:textId="59C8C06B" w:rsidR="00DC1B33" w:rsidRPr="00C36A62" w:rsidRDefault="00DC1B33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4C873182">
        <w:rPr>
          <w:rFonts w:ascii="Arial" w:hAnsi="Arial" w:cs="Arial"/>
          <w:sz w:val="22"/>
          <w:szCs w:val="22"/>
        </w:rPr>
        <w:lastRenderedPageBreak/>
        <w:t>Experie</w:t>
      </w:r>
      <w:r w:rsidR="000D17A5">
        <w:rPr>
          <w:rFonts w:ascii="Arial" w:hAnsi="Arial" w:cs="Arial"/>
          <w:sz w:val="22"/>
          <w:szCs w:val="22"/>
        </w:rPr>
        <w:t xml:space="preserve">nce of </w:t>
      </w:r>
      <w:r w:rsidR="00790D11">
        <w:rPr>
          <w:rFonts w:ascii="Arial" w:hAnsi="Arial" w:cs="Arial"/>
          <w:sz w:val="22"/>
          <w:szCs w:val="22"/>
        </w:rPr>
        <w:t>handling challenging situations</w:t>
      </w:r>
    </w:p>
    <w:p w14:paraId="0562CB0E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29A6AD7A" w14:textId="7A398379" w:rsidR="00DC1B33" w:rsidRPr="00C36A62" w:rsidRDefault="00DC1B33" w:rsidP="76BB6FCB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Experience of promoting and presenting information and ideas to different audiences, including writing reports</w:t>
      </w:r>
    </w:p>
    <w:p w14:paraId="62EBF3C5" w14:textId="77777777" w:rsidR="00DC1B33" w:rsidRPr="00C36A62" w:rsidRDefault="00DC1B33" w:rsidP="00DC1B33">
      <w:pPr>
        <w:rPr>
          <w:rFonts w:ascii="Arial" w:hAnsi="Arial" w:cs="Arial"/>
          <w:sz w:val="22"/>
          <w:szCs w:val="22"/>
        </w:rPr>
      </w:pPr>
    </w:p>
    <w:p w14:paraId="5C73775D" w14:textId="77777777" w:rsidR="00790D11" w:rsidRPr="00790D11" w:rsidRDefault="00790D11" w:rsidP="00790D11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 w:rsidRPr="00790D1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xperience of attending meetings</w:t>
      </w:r>
    </w:p>
    <w:p w14:paraId="6D98A12B" w14:textId="6E93181C" w:rsidR="00DC1B33" w:rsidRPr="00790D11" w:rsidRDefault="00DC1B33" w:rsidP="00790D11">
      <w:pPr>
        <w:rPr>
          <w:rFonts w:ascii="Arial" w:hAnsi="Arial" w:cs="Arial"/>
          <w:sz w:val="22"/>
          <w:szCs w:val="22"/>
        </w:rPr>
      </w:pPr>
    </w:p>
    <w:p w14:paraId="2946DB82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51A30198" w14:textId="77777777" w:rsidR="00DC1B33" w:rsidRPr="00C36A62" w:rsidRDefault="00DC1B33" w:rsidP="00DC1B33">
      <w:pPr>
        <w:pStyle w:val="DefaultText"/>
        <w:rPr>
          <w:rFonts w:ascii="Arial" w:hAnsi="Arial" w:cs="Arial"/>
          <w:b/>
          <w:sz w:val="22"/>
          <w:szCs w:val="22"/>
        </w:rPr>
      </w:pPr>
      <w:r w:rsidRPr="00C36A62">
        <w:rPr>
          <w:rFonts w:ascii="Arial" w:hAnsi="Arial" w:cs="Arial"/>
          <w:b/>
          <w:sz w:val="22"/>
          <w:szCs w:val="22"/>
        </w:rPr>
        <w:t>Skills, abilities and personal qualities</w:t>
      </w:r>
    </w:p>
    <w:p w14:paraId="5997CC1D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6290E442" w14:textId="2B42FAFA" w:rsidR="00DC1B33" w:rsidRPr="00C36A62" w:rsidRDefault="00DC1B33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A good understandin</w:t>
      </w:r>
      <w:r w:rsidR="00E01C4E">
        <w:rPr>
          <w:rFonts w:ascii="Arial" w:hAnsi="Arial" w:cs="Arial"/>
          <w:sz w:val="22"/>
          <w:szCs w:val="22"/>
        </w:rPr>
        <w:t>g of the issues faced by parent carers</w:t>
      </w:r>
      <w:r w:rsidRPr="76BB6FCB">
        <w:rPr>
          <w:rFonts w:ascii="Arial" w:hAnsi="Arial" w:cs="Arial"/>
          <w:sz w:val="22"/>
          <w:szCs w:val="22"/>
        </w:rPr>
        <w:t xml:space="preserve"> of children</w:t>
      </w:r>
      <w:r w:rsidR="00E01C4E">
        <w:rPr>
          <w:rFonts w:ascii="Arial" w:hAnsi="Arial" w:cs="Arial"/>
          <w:sz w:val="22"/>
          <w:szCs w:val="22"/>
        </w:rPr>
        <w:t>/young people</w:t>
      </w:r>
      <w:r w:rsidRPr="76BB6FCB">
        <w:rPr>
          <w:rFonts w:ascii="Arial" w:hAnsi="Arial" w:cs="Arial"/>
          <w:sz w:val="22"/>
          <w:szCs w:val="22"/>
        </w:rPr>
        <w:t xml:space="preserve"> with special</w:t>
      </w:r>
      <w:r w:rsidR="001D2956" w:rsidRPr="76BB6FCB">
        <w:rPr>
          <w:rFonts w:ascii="Arial" w:hAnsi="Arial" w:cs="Arial"/>
          <w:sz w:val="22"/>
          <w:szCs w:val="22"/>
        </w:rPr>
        <w:t xml:space="preserve"> educational</w:t>
      </w:r>
      <w:r w:rsidRPr="76BB6FCB">
        <w:rPr>
          <w:rFonts w:ascii="Arial" w:hAnsi="Arial" w:cs="Arial"/>
          <w:sz w:val="22"/>
          <w:szCs w:val="22"/>
        </w:rPr>
        <w:t xml:space="preserve"> needs </w:t>
      </w:r>
      <w:r w:rsidR="001D2956" w:rsidRPr="76BB6FCB">
        <w:rPr>
          <w:rFonts w:ascii="Arial" w:hAnsi="Arial" w:cs="Arial"/>
          <w:sz w:val="22"/>
          <w:szCs w:val="22"/>
        </w:rPr>
        <w:t>and disabilities</w:t>
      </w:r>
    </w:p>
    <w:p w14:paraId="110FFD37" w14:textId="77777777" w:rsidR="00DC1B33" w:rsidRPr="00C36A62" w:rsidRDefault="00DC1B33" w:rsidP="00DC1B33">
      <w:pPr>
        <w:pStyle w:val="DefaultText"/>
        <w:ind w:left="360"/>
        <w:rPr>
          <w:rFonts w:ascii="Arial" w:hAnsi="Arial" w:cs="Arial"/>
          <w:sz w:val="22"/>
          <w:szCs w:val="22"/>
        </w:rPr>
      </w:pPr>
    </w:p>
    <w:p w14:paraId="3F24D377" w14:textId="65D7C347" w:rsidR="00F42EEF" w:rsidRPr="00C36A62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Ability to demonstrate a welcoming manner, and the professionalism of ESPCF</w:t>
      </w:r>
    </w:p>
    <w:p w14:paraId="6B699379" w14:textId="77777777" w:rsidR="00F42EEF" w:rsidRPr="00C36A62" w:rsidRDefault="00F42EEF" w:rsidP="00F42EEF">
      <w:pPr>
        <w:pStyle w:val="ListParagraph"/>
        <w:rPr>
          <w:rFonts w:ascii="Arial" w:hAnsi="Arial" w:cs="Arial"/>
          <w:sz w:val="22"/>
          <w:szCs w:val="22"/>
        </w:rPr>
      </w:pPr>
    </w:p>
    <w:p w14:paraId="16662054" w14:textId="77777777" w:rsidR="00F42EEF" w:rsidRPr="00C36A62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Excellent interpersonal skills, diplomacy, tact, influencing and assertiveness, to build relationships and work collaboratively</w:t>
      </w:r>
    </w:p>
    <w:p w14:paraId="08CE6F91" w14:textId="6985D4DA" w:rsidR="00DC1B33" w:rsidRPr="00C36A62" w:rsidRDefault="00DC1B33" w:rsidP="76BB6FCB">
      <w:pPr>
        <w:pStyle w:val="DefaultText"/>
        <w:rPr>
          <w:rFonts w:ascii="Arial" w:hAnsi="Arial" w:cs="Arial"/>
          <w:szCs w:val="24"/>
        </w:rPr>
      </w:pPr>
    </w:p>
    <w:p w14:paraId="4A1B945E" w14:textId="2DB20872" w:rsidR="00F42EEF" w:rsidRPr="00C36A62" w:rsidRDefault="000D17A5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C1B33" w:rsidRPr="76BB6FCB">
        <w:rPr>
          <w:rFonts w:ascii="Arial" w:hAnsi="Arial" w:cs="Arial"/>
          <w:sz w:val="22"/>
          <w:szCs w:val="22"/>
        </w:rPr>
        <w:t xml:space="preserve">amiliarity with </w:t>
      </w:r>
      <w:r w:rsidR="00F42EEF" w:rsidRPr="76BB6FCB">
        <w:rPr>
          <w:rFonts w:ascii="Arial" w:hAnsi="Arial" w:cs="Arial"/>
          <w:sz w:val="22"/>
          <w:szCs w:val="22"/>
        </w:rPr>
        <w:t xml:space="preserve">MS Office Suite, </w:t>
      </w:r>
      <w:r>
        <w:rPr>
          <w:rFonts w:ascii="Arial" w:hAnsi="Arial" w:cs="Arial"/>
          <w:sz w:val="22"/>
          <w:szCs w:val="22"/>
        </w:rPr>
        <w:t xml:space="preserve">including Word, </w:t>
      </w:r>
      <w:r w:rsidR="00F42EEF" w:rsidRPr="76BB6FCB">
        <w:rPr>
          <w:rFonts w:ascii="Arial" w:hAnsi="Arial" w:cs="Arial"/>
          <w:sz w:val="22"/>
          <w:szCs w:val="22"/>
        </w:rPr>
        <w:t xml:space="preserve">Excel, </w:t>
      </w:r>
      <w:proofErr w:type="spellStart"/>
      <w:r>
        <w:rPr>
          <w:rFonts w:ascii="Arial" w:hAnsi="Arial" w:cs="Arial"/>
          <w:sz w:val="22"/>
          <w:szCs w:val="22"/>
        </w:rPr>
        <w:t>Powerpoint</w:t>
      </w:r>
      <w:proofErr w:type="spellEnd"/>
    </w:p>
    <w:p w14:paraId="61CDCEAD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47011B9A" w14:textId="184AE7BE" w:rsidR="00F42EEF" w:rsidRPr="00C36A62" w:rsidRDefault="00DC1B33" w:rsidP="000E12AB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4C873182">
        <w:rPr>
          <w:rFonts w:ascii="Arial" w:hAnsi="Arial" w:cs="Arial"/>
          <w:sz w:val="22"/>
          <w:szCs w:val="22"/>
        </w:rPr>
        <w:t xml:space="preserve">Ability to plan and prioritise </w:t>
      </w:r>
      <w:r w:rsidR="00F42EEF" w:rsidRPr="4C873182">
        <w:rPr>
          <w:rFonts w:ascii="Arial" w:hAnsi="Arial" w:cs="Arial"/>
          <w:sz w:val="22"/>
          <w:szCs w:val="22"/>
        </w:rPr>
        <w:t>and work on own initiative, consulting as required, and as part of a small team</w:t>
      </w:r>
    </w:p>
    <w:p w14:paraId="23DE523C" w14:textId="6D96E461" w:rsidR="00F42EEF" w:rsidRPr="000D17A5" w:rsidRDefault="00F42EEF" w:rsidP="000D17A5">
      <w:pPr>
        <w:rPr>
          <w:rFonts w:ascii="Arial" w:hAnsi="Arial" w:cs="Arial"/>
          <w:sz w:val="22"/>
          <w:szCs w:val="22"/>
        </w:rPr>
      </w:pPr>
    </w:p>
    <w:p w14:paraId="5E75BF5C" w14:textId="77777777" w:rsidR="00F42EEF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Ability to work flexi</w:t>
      </w:r>
      <w:r w:rsidR="004407BB" w:rsidRPr="76BB6FCB">
        <w:rPr>
          <w:rFonts w:ascii="Arial" w:hAnsi="Arial" w:cs="Arial"/>
          <w:sz w:val="22"/>
          <w:szCs w:val="22"/>
        </w:rPr>
        <w:t>bly and learn new tasks quickly</w:t>
      </w:r>
    </w:p>
    <w:p w14:paraId="52E56223" w14:textId="77777777" w:rsidR="00E76F59" w:rsidRDefault="00E76F59" w:rsidP="00E76F59">
      <w:pPr>
        <w:pStyle w:val="ListParagraph"/>
        <w:rPr>
          <w:rFonts w:ascii="Arial" w:hAnsi="Arial" w:cs="Arial"/>
          <w:sz w:val="22"/>
          <w:szCs w:val="22"/>
        </w:rPr>
      </w:pPr>
    </w:p>
    <w:p w14:paraId="5E582E29" w14:textId="77777777" w:rsidR="00F42EEF" w:rsidRPr="00447140" w:rsidRDefault="00E76F59" w:rsidP="00447140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 xml:space="preserve">Ability to travel around the county to attend events as necessary, </w:t>
      </w:r>
      <w:proofErr w:type="spellStart"/>
      <w:r w:rsidRPr="76BB6FCB">
        <w:rPr>
          <w:rFonts w:ascii="Arial" w:hAnsi="Arial" w:cs="Arial"/>
          <w:sz w:val="22"/>
          <w:szCs w:val="22"/>
        </w:rPr>
        <w:t>ie</w:t>
      </w:r>
      <w:proofErr w:type="spellEnd"/>
      <w:r w:rsidRPr="76BB6FCB">
        <w:rPr>
          <w:rFonts w:ascii="Arial" w:hAnsi="Arial" w:cs="Arial"/>
          <w:sz w:val="22"/>
          <w:szCs w:val="22"/>
        </w:rPr>
        <w:t xml:space="preserve"> full driving licence or willingness to take</w:t>
      </w:r>
      <w:bookmarkStart w:id="0" w:name="_GoBack"/>
      <w:bookmarkEnd w:id="0"/>
      <w:r w:rsidRPr="76BB6FCB">
        <w:rPr>
          <w:rFonts w:ascii="Arial" w:hAnsi="Arial" w:cs="Arial"/>
          <w:sz w:val="22"/>
          <w:szCs w:val="22"/>
        </w:rPr>
        <w:t xml:space="preserve"> public transport</w:t>
      </w:r>
    </w:p>
    <w:sectPr w:rsidR="00F42EEF" w:rsidRPr="00447140" w:rsidSect="00236D13">
      <w:footerReference w:type="default" r:id="rId12"/>
      <w:pgSz w:w="11906" w:h="16838"/>
      <w:pgMar w:top="568" w:right="153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A9C1" w14:textId="77777777" w:rsidR="00746446" w:rsidRDefault="00746446" w:rsidP="00746446">
      <w:r>
        <w:separator/>
      </w:r>
    </w:p>
  </w:endnote>
  <w:endnote w:type="continuationSeparator" w:id="0">
    <w:p w14:paraId="4310711D" w14:textId="77777777" w:rsidR="00746446" w:rsidRDefault="00746446" w:rsidP="0074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6370158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7702EA2C" w14:textId="4C3DE63A" w:rsidR="00746446" w:rsidRPr="006E66B8" w:rsidRDefault="00746446">
            <w:pPr>
              <w:pStyle w:val="Footer"/>
              <w:jc w:val="center"/>
              <w:rPr>
                <w:rFonts w:ascii="Arial" w:hAnsi="Arial" w:cs="Arial"/>
              </w:rPr>
            </w:pPr>
            <w:r w:rsidRPr="006E66B8">
              <w:rPr>
                <w:rFonts w:ascii="Arial" w:hAnsi="Arial" w:cs="Arial"/>
              </w:rPr>
              <w:t xml:space="preserve">Page </w:t>
            </w:r>
            <w:r w:rsidRPr="006E66B8">
              <w:rPr>
                <w:rFonts w:ascii="Arial" w:hAnsi="Arial" w:cs="Arial"/>
                <w:b/>
                <w:bCs/>
              </w:rPr>
              <w:fldChar w:fldCharType="begin"/>
            </w:r>
            <w:r w:rsidRPr="006E66B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6E66B8">
              <w:rPr>
                <w:rFonts w:ascii="Arial" w:hAnsi="Arial" w:cs="Arial"/>
                <w:b/>
                <w:bCs/>
              </w:rPr>
              <w:fldChar w:fldCharType="separate"/>
            </w:r>
            <w:r w:rsidR="006E66B8">
              <w:rPr>
                <w:rFonts w:ascii="Arial" w:hAnsi="Arial" w:cs="Arial"/>
                <w:b/>
                <w:bCs/>
                <w:noProof/>
              </w:rPr>
              <w:t>3</w:t>
            </w:r>
            <w:r w:rsidRPr="006E66B8">
              <w:rPr>
                <w:rFonts w:ascii="Arial" w:hAnsi="Arial" w:cs="Arial"/>
                <w:b/>
                <w:bCs/>
              </w:rPr>
              <w:fldChar w:fldCharType="end"/>
            </w:r>
            <w:r w:rsidRPr="006E66B8">
              <w:rPr>
                <w:rFonts w:ascii="Arial" w:hAnsi="Arial" w:cs="Arial"/>
              </w:rPr>
              <w:t xml:space="preserve"> of </w:t>
            </w:r>
            <w:r w:rsidRPr="006E66B8">
              <w:rPr>
                <w:rFonts w:ascii="Arial" w:hAnsi="Arial" w:cs="Arial"/>
                <w:b/>
                <w:bCs/>
              </w:rPr>
              <w:fldChar w:fldCharType="begin"/>
            </w:r>
            <w:r w:rsidRPr="006E66B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6E66B8">
              <w:rPr>
                <w:rFonts w:ascii="Arial" w:hAnsi="Arial" w:cs="Arial"/>
                <w:b/>
                <w:bCs/>
              </w:rPr>
              <w:fldChar w:fldCharType="separate"/>
            </w:r>
            <w:r w:rsidR="006E66B8">
              <w:rPr>
                <w:rFonts w:ascii="Arial" w:hAnsi="Arial" w:cs="Arial"/>
                <w:b/>
                <w:bCs/>
                <w:noProof/>
              </w:rPr>
              <w:t>3</w:t>
            </w:r>
            <w:r w:rsidRPr="006E66B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6D28183" w14:textId="77777777" w:rsidR="00746446" w:rsidRDefault="00746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DCBDB" w14:textId="77777777" w:rsidR="00746446" w:rsidRDefault="00746446" w:rsidP="00746446">
      <w:r>
        <w:separator/>
      </w:r>
    </w:p>
  </w:footnote>
  <w:footnote w:type="continuationSeparator" w:id="0">
    <w:p w14:paraId="6A2793B3" w14:textId="77777777" w:rsidR="00746446" w:rsidRDefault="00746446" w:rsidP="0074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89B"/>
    <w:multiLevelType w:val="hybridMultilevel"/>
    <w:tmpl w:val="13BEB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756"/>
    <w:multiLevelType w:val="hybridMultilevel"/>
    <w:tmpl w:val="518CC8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0426"/>
    <w:multiLevelType w:val="hybridMultilevel"/>
    <w:tmpl w:val="B58424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0930"/>
    <w:multiLevelType w:val="hybridMultilevel"/>
    <w:tmpl w:val="0D804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37B1A"/>
    <w:multiLevelType w:val="hybridMultilevel"/>
    <w:tmpl w:val="B580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0D88"/>
    <w:multiLevelType w:val="hybridMultilevel"/>
    <w:tmpl w:val="97787F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F5BB6"/>
    <w:multiLevelType w:val="hybridMultilevel"/>
    <w:tmpl w:val="3A2C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640B"/>
    <w:multiLevelType w:val="hybridMultilevel"/>
    <w:tmpl w:val="A50AE4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0338"/>
    <w:multiLevelType w:val="hybridMultilevel"/>
    <w:tmpl w:val="69B6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41E7"/>
    <w:multiLevelType w:val="hybridMultilevel"/>
    <w:tmpl w:val="FAC4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43CA5"/>
    <w:multiLevelType w:val="hybridMultilevel"/>
    <w:tmpl w:val="A8B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F01"/>
    <w:multiLevelType w:val="hybridMultilevel"/>
    <w:tmpl w:val="4754E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C6278"/>
    <w:multiLevelType w:val="hybridMultilevel"/>
    <w:tmpl w:val="E52A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6A30"/>
    <w:multiLevelType w:val="hybridMultilevel"/>
    <w:tmpl w:val="1438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47DFA"/>
    <w:multiLevelType w:val="hybridMultilevel"/>
    <w:tmpl w:val="8B64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517B7"/>
    <w:multiLevelType w:val="hybridMultilevel"/>
    <w:tmpl w:val="E1A8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074F3"/>
    <w:multiLevelType w:val="hybridMultilevel"/>
    <w:tmpl w:val="D6B0A0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94F98"/>
    <w:multiLevelType w:val="hybridMultilevel"/>
    <w:tmpl w:val="A22E5C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7F4BFA"/>
    <w:multiLevelType w:val="hybridMultilevel"/>
    <w:tmpl w:val="DEBEE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3338"/>
    <w:multiLevelType w:val="hybridMultilevel"/>
    <w:tmpl w:val="64743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67831"/>
    <w:multiLevelType w:val="hybridMultilevel"/>
    <w:tmpl w:val="02501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8B790E"/>
    <w:multiLevelType w:val="hybridMultilevel"/>
    <w:tmpl w:val="2788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CBF4A">
      <w:numFmt w:val="bullet"/>
      <w:lvlText w:val="•"/>
      <w:lvlJc w:val="left"/>
      <w:pPr>
        <w:ind w:left="1800" w:hanging="720"/>
      </w:pPr>
      <w:rPr>
        <w:rFonts w:ascii="Calibri" w:eastAsia="Calibr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C569A"/>
    <w:multiLevelType w:val="hybridMultilevel"/>
    <w:tmpl w:val="31781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E84B1F"/>
    <w:multiLevelType w:val="hybridMultilevel"/>
    <w:tmpl w:val="6AA237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6"/>
  </w:num>
  <w:num w:numId="5">
    <w:abstractNumId w:val="11"/>
  </w:num>
  <w:num w:numId="6">
    <w:abstractNumId w:val="20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9"/>
  </w:num>
  <w:num w:numId="16">
    <w:abstractNumId w:val="22"/>
  </w:num>
  <w:num w:numId="17">
    <w:abstractNumId w:val="21"/>
  </w:num>
  <w:num w:numId="18">
    <w:abstractNumId w:val="10"/>
  </w:num>
  <w:num w:numId="19">
    <w:abstractNumId w:val="18"/>
  </w:num>
  <w:num w:numId="20">
    <w:abstractNumId w:val="23"/>
  </w:num>
  <w:num w:numId="21">
    <w:abstractNumId w:val="7"/>
  </w:num>
  <w:num w:numId="22">
    <w:abstractNumId w:val="19"/>
  </w:num>
  <w:num w:numId="23">
    <w:abstractNumId w:val="2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F2"/>
    <w:rsid w:val="000079C7"/>
    <w:rsid w:val="00011A24"/>
    <w:rsid w:val="000174D3"/>
    <w:rsid w:val="00030B75"/>
    <w:rsid w:val="00032BF3"/>
    <w:rsid w:val="00052DFD"/>
    <w:rsid w:val="000832F3"/>
    <w:rsid w:val="000A3B7F"/>
    <w:rsid w:val="000A5EB6"/>
    <w:rsid w:val="000B03D4"/>
    <w:rsid w:val="000C6EE5"/>
    <w:rsid w:val="000D17A5"/>
    <w:rsid w:val="000E12AB"/>
    <w:rsid w:val="000E64F9"/>
    <w:rsid w:val="00140A6C"/>
    <w:rsid w:val="00170B8B"/>
    <w:rsid w:val="0017384E"/>
    <w:rsid w:val="00194A2C"/>
    <w:rsid w:val="001A2D55"/>
    <w:rsid w:val="001B1A3C"/>
    <w:rsid w:val="001D2956"/>
    <w:rsid w:val="001F764C"/>
    <w:rsid w:val="002035BF"/>
    <w:rsid w:val="00207697"/>
    <w:rsid w:val="00230253"/>
    <w:rsid w:val="00236D13"/>
    <w:rsid w:val="00264D80"/>
    <w:rsid w:val="00283E6D"/>
    <w:rsid w:val="002A21F2"/>
    <w:rsid w:val="00320E29"/>
    <w:rsid w:val="00331E28"/>
    <w:rsid w:val="0036414E"/>
    <w:rsid w:val="003C21CC"/>
    <w:rsid w:val="004038C9"/>
    <w:rsid w:val="0040556C"/>
    <w:rsid w:val="00422FD5"/>
    <w:rsid w:val="004407BB"/>
    <w:rsid w:val="0044209E"/>
    <w:rsid w:val="00447140"/>
    <w:rsid w:val="00456E4E"/>
    <w:rsid w:val="004775E4"/>
    <w:rsid w:val="004B123E"/>
    <w:rsid w:val="004E4972"/>
    <w:rsid w:val="004E6C47"/>
    <w:rsid w:val="00553706"/>
    <w:rsid w:val="0055439A"/>
    <w:rsid w:val="00563F69"/>
    <w:rsid w:val="005C02BF"/>
    <w:rsid w:val="005F2EF4"/>
    <w:rsid w:val="00635241"/>
    <w:rsid w:val="0066324E"/>
    <w:rsid w:val="00681C1E"/>
    <w:rsid w:val="00685B40"/>
    <w:rsid w:val="006E58BE"/>
    <w:rsid w:val="006E66B8"/>
    <w:rsid w:val="006F72C8"/>
    <w:rsid w:val="00733C7F"/>
    <w:rsid w:val="00746446"/>
    <w:rsid w:val="00782D5E"/>
    <w:rsid w:val="00790D11"/>
    <w:rsid w:val="007925C5"/>
    <w:rsid w:val="007B38D2"/>
    <w:rsid w:val="007E6847"/>
    <w:rsid w:val="00813E81"/>
    <w:rsid w:val="00824A49"/>
    <w:rsid w:val="00836679"/>
    <w:rsid w:val="00861ACB"/>
    <w:rsid w:val="00865056"/>
    <w:rsid w:val="008662A7"/>
    <w:rsid w:val="008B7B0D"/>
    <w:rsid w:val="008D7723"/>
    <w:rsid w:val="00902F2A"/>
    <w:rsid w:val="0090B05A"/>
    <w:rsid w:val="009168F4"/>
    <w:rsid w:val="0094294E"/>
    <w:rsid w:val="009562B0"/>
    <w:rsid w:val="00965D52"/>
    <w:rsid w:val="00974D43"/>
    <w:rsid w:val="00994FFF"/>
    <w:rsid w:val="009A3295"/>
    <w:rsid w:val="009B77FE"/>
    <w:rsid w:val="009B7D6D"/>
    <w:rsid w:val="009C5D0F"/>
    <w:rsid w:val="00A1560E"/>
    <w:rsid w:val="00A33439"/>
    <w:rsid w:val="00A514F6"/>
    <w:rsid w:val="00A95555"/>
    <w:rsid w:val="00AA58E2"/>
    <w:rsid w:val="00AB119D"/>
    <w:rsid w:val="00AB75CE"/>
    <w:rsid w:val="00AB770B"/>
    <w:rsid w:val="00AF1A2B"/>
    <w:rsid w:val="00B01138"/>
    <w:rsid w:val="00B0422D"/>
    <w:rsid w:val="00B22A4D"/>
    <w:rsid w:val="00B33B71"/>
    <w:rsid w:val="00B56C83"/>
    <w:rsid w:val="00B65940"/>
    <w:rsid w:val="00B7423C"/>
    <w:rsid w:val="00B95B28"/>
    <w:rsid w:val="00BB5321"/>
    <w:rsid w:val="00BD4B47"/>
    <w:rsid w:val="00BE54AD"/>
    <w:rsid w:val="00C16534"/>
    <w:rsid w:val="00C32DFF"/>
    <w:rsid w:val="00C36A62"/>
    <w:rsid w:val="00C520D7"/>
    <w:rsid w:val="00C61FC5"/>
    <w:rsid w:val="00C9462D"/>
    <w:rsid w:val="00CF08D9"/>
    <w:rsid w:val="00CF0C03"/>
    <w:rsid w:val="00D14FF0"/>
    <w:rsid w:val="00D30701"/>
    <w:rsid w:val="00D74810"/>
    <w:rsid w:val="00DC1B33"/>
    <w:rsid w:val="00DD2D5C"/>
    <w:rsid w:val="00DF39BD"/>
    <w:rsid w:val="00E00BC2"/>
    <w:rsid w:val="00E01C4E"/>
    <w:rsid w:val="00E35CD3"/>
    <w:rsid w:val="00E76F59"/>
    <w:rsid w:val="00EE0D0E"/>
    <w:rsid w:val="00EE4788"/>
    <w:rsid w:val="00F10539"/>
    <w:rsid w:val="00F42EEF"/>
    <w:rsid w:val="00F43528"/>
    <w:rsid w:val="00F52564"/>
    <w:rsid w:val="00FA5BE8"/>
    <w:rsid w:val="00FA66BF"/>
    <w:rsid w:val="00FC7A0F"/>
    <w:rsid w:val="05755C54"/>
    <w:rsid w:val="08ACFD16"/>
    <w:rsid w:val="0CB5EB1D"/>
    <w:rsid w:val="0D806E39"/>
    <w:rsid w:val="0D885BBF"/>
    <w:rsid w:val="0E51BB7E"/>
    <w:rsid w:val="10B80EFB"/>
    <w:rsid w:val="11895C40"/>
    <w:rsid w:val="1253DF5C"/>
    <w:rsid w:val="13366778"/>
    <w:rsid w:val="134935E6"/>
    <w:rsid w:val="13E6626C"/>
    <w:rsid w:val="14E50647"/>
    <w:rsid w:val="1680D6A8"/>
    <w:rsid w:val="172F3E05"/>
    <w:rsid w:val="1B41795D"/>
    <w:rsid w:val="2003AFA9"/>
    <w:rsid w:val="233B506B"/>
    <w:rsid w:val="234C8B42"/>
    <w:rsid w:val="240DC10D"/>
    <w:rsid w:val="2415EB01"/>
    <w:rsid w:val="2C013E2C"/>
    <w:rsid w:val="2D0E297C"/>
    <w:rsid w:val="2FADC8B7"/>
    <w:rsid w:val="32903E6A"/>
    <w:rsid w:val="3836202F"/>
    <w:rsid w:val="39D1F090"/>
    <w:rsid w:val="3A68C327"/>
    <w:rsid w:val="3A9B504F"/>
    <w:rsid w:val="3AAC8B26"/>
    <w:rsid w:val="4016CEE0"/>
    <w:rsid w:val="41E52C69"/>
    <w:rsid w:val="42A66234"/>
    <w:rsid w:val="45E5F07C"/>
    <w:rsid w:val="478B0E2E"/>
    <w:rsid w:val="4792FBB4"/>
    <w:rsid w:val="4915A3B8"/>
    <w:rsid w:val="49419A83"/>
    <w:rsid w:val="4C873182"/>
    <w:rsid w:val="4D27DF10"/>
    <w:rsid w:val="4DD7DA04"/>
    <w:rsid w:val="4DFA4FB2"/>
    <w:rsid w:val="52DD4AA9"/>
    <w:rsid w:val="55F426C0"/>
    <w:rsid w:val="5933B508"/>
    <w:rsid w:val="5A0E4F9E"/>
    <w:rsid w:val="5AE0C040"/>
    <w:rsid w:val="5D45F060"/>
    <w:rsid w:val="5FB43163"/>
    <w:rsid w:val="5FB5C4FA"/>
    <w:rsid w:val="624B6105"/>
    <w:rsid w:val="63B531E4"/>
    <w:rsid w:val="63E73166"/>
    <w:rsid w:val="653995B8"/>
    <w:rsid w:val="6880B581"/>
    <w:rsid w:val="69633D9D"/>
    <w:rsid w:val="6BC043C9"/>
    <w:rsid w:val="6D5C142A"/>
    <w:rsid w:val="6EF7E48B"/>
    <w:rsid w:val="708BC766"/>
    <w:rsid w:val="722797C7"/>
    <w:rsid w:val="72525FA2"/>
    <w:rsid w:val="76BB6FCB"/>
    <w:rsid w:val="76FB08EA"/>
    <w:rsid w:val="789EC6D1"/>
    <w:rsid w:val="7BCE7A0D"/>
    <w:rsid w:val="7D6A4A6E"/>
    <w:rsid w:val="7E4CD28A"/>
    <w:rsid w:val="7F0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C822E"/>
  <w15:chartTrackingRefBased/>
  <w15:docId w15:val="{EC25BF47-92CB-4287-B8CF-6DF85AB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F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0556C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49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5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F1A2B"/>
    <w:pPr>
      <w:ind w:left="720"/>
    </w:pPr>
  </w:style>
  <w:style w:type="paragraph" w:customStyle="1" w:styleId="ColorfulShading-Accent11">
    <w:name w:val="Colorful Shading - Accent 11"/>
    <w:hidden/>
    <w:uiPriority w:val="71"/>
    <w:rsid w:val="00BB5321"/>
    <w:rPr>
      <w:sz w:val="24"/>
      <w:szCs w:val="24"/>
      <w:lang w:val="en-GB" w:eastAsia="en-US"/>
    </w:rPr>
  </w:style>
  <w:style w:type="character" w:styleId="CommentReference">
    <w:name w:val="annotation reference"/>
    <w:rsid w:val="00BB532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B5321"/>
  </w:style>
  <w:style w:type="character" w:customStyle="1" w:styleId="CommentTextChar">
    <w:name w:val="Comment Text Char"/>
    <w:link w:val="CommentText"/>
    <w:rsid w:val="00BB53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B53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B5321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72C8"/>
    <w:pPr>
      <w:ind w:left="720"/>
    </w:pPr>
  </w:style>
  <w:style w:type="paragraph" w:customStyle="1" w:styleId="DefaultText">
    <w:name w:val="Default Text"/>
    <w:basedOn w:val="Normal"/>
    <w:rsid w:val="00F4352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F42EEF"/>
    <w:rPr>
      <w:rFonts w:ascii="Calibri" w:eastAsia="Calibri" w:hAnsi="Calibr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746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44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46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44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3" ma:contentTypeDescription="Create a new document." ma:contentTypeScope="" ma:versionID="934a1f2cbd90a97e14969ddabf111224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44245e01465b3fc9395651b42af6773f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CDEA-5511-49F6-982C-44B2F0B8B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DD063-0677-4C21-880A-542CA77D0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8545C-84BB-45FD-9FDC-E5A184A9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1065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Kids With Arthritis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Carrie</dc:creator>
  <cp:keywords/>
  <cp:lastModifiedBy>Becky Jones</cp:lastModifiedBy>
  <cp:revision>25</cp:revision>
  <cp:lastPrinted>2009-04-20T23:16:00Z</cp:lastPrinted>
  <dcterms:created xsi:type="dcterms:W3CDTF">2022-05-16T21:32:00Z</dcterms:created>
  <dcterms:modified xsi:type="dcterms:W3CDTF">2022-05-23T10:11:00Z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</Properties>
</file>